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4D5ED" w14:textId="000C96E8" w:rsidR="007F648D" w:rsidRPr="00600690" w:rsidRDefault="00FC5A1D" w:rsidP="00600690">
      <w:pPr>
        <w:pStyle w:val="Heading1"/>
      </w:pPr>
      <w:r>
        <w:t>Discretionary Bursary</w:t>
      </w:r>
      <w:r w:rsidR="00600690" w:rsidRPr="00600690">
        <w:t xml:space="preserve"> Application Form</w:t>
      </w:r>
    </w:p>
    <w:p w14:paraId="79B38BB5" w14:textId="77777777" w:rsidR="00600690" w:rsidRDefault="00600690" w:rsidP="00600690">
      <w:r>
        <w:t xml:space="preserve">Guidance for the Camphill Wakefield Discretionary Bursary Fund, including eligibility criteria, can be found on our website. We encourage all learners applying for the bursary to check these criteria prior to submitting their application. There are two types of bursary, discretionary and defined vulnerable groups, please check the eligibility criteria to ensure you are applying to the correct bursary. </w:t>
      </w:r>
    </w:p>
    <w:p w14:paraId="78038660" w14:textId="77777777" w:rsidR="00600690" w:rsidRDefault="00600690" w:rsidP="00600690">
      <w:r>
        <w:t>Learners who meet the criteria are not automatically entitled to a bursary if they do not have financial needs and/or their financial needs are covered from other sources. The bursary funding may be linked to terms and conditions agreed by the learner (for example, attendance, behaviour, receipts of purchases). These bursaries are intended to support learners to participate in their study programme.</w:t>
      </w:r>
    </w:p>
    <w:tbl>
      <w:tblPr>
        <w:tblStyle w:val="TableGrid"/>
        <w:tblW w:w="0" w:type="auto"/>
        <w:tblLook w:val="04A0" w:firstRow="1" w:lastRow="0" w:firstColumn="1" w:lastColumn="0" w:noHBand="0" w:noVBand="1"/>
      </w:tblPr>
      <w:tblGrid>
        <w:gridCol w:w="2122"/>
        <w:gridCol w:w="2239"/>
        <w:gridCol w:w="147"/>
        <w:gridCol w:w="1724"/>
        <w:gridCol w:w="2784"/>
      </w:tblGrid>
      <w:tr w:rsidR="00366EEB" w:rsidRPr="00161BCF" w14:paraId="5CB13A48" w14:textId="77777777" w:rsidTr="001269B3">
        <w:tc>
          <w:tcPr>
            <w:tcW w:w="9016" w:type="dxa"/>
            <w:gridSpan w:val="5"/>
            <w:tcBorders>
              <w:bottom w:val="single" w:sz="4" w:space="0" w:color="auto"/>
            </w:tcBorders>
            <w:shd w:val="clear" w:color="auto" w:fill="D9D9D9" w:themeFill="background1" w:themeFillShade="D9"/>
          </w:tcPr>
          <w:p w14:paraId="6B8B5E65" w14:textId="77777777" w:rsidR="00366EEB" w:rsidRPr="00AC6FD8" w:rsidRDefault="00366EEB" w:rsidP="001269B3">
            <w:pPr>
              <w:pStyle w:val="NormalWeb"/>
              <w:spacing w:before="0" w:beforeAutospacing="0" w:after="0" w:afterAutospacing="0" w:line="288" w:lineRule="auto"/>
              <w:jc w:val="center"/>
              <w:rPr>
                <w:rFonts w:asciiTheme="majorHAnsi" w:hAnsiTheme="majorHAnsi" w:cstheme="minorHAnsi"/>
                <w:b/>
                <w:color w:val="000000"/>
              </w:rPr>
            </w:pPr>
            <w:r w:rsidRPr="00AC6FD8">
              <w:rPr>
                <w:rFonts w:asciiTheme="majorHAnsi" w:hAnsiTheme="majorHAnsi" w:cstheme="minorHAnsi"/>
                <w:b/>
                <w:color w:val="000000"/>
              </w:rPr>
              <w:t>Learner Details</w:t>
            </w:r>
          </w:p>
        </w:tc>
      </w:tr>
      <w:tr w:rsidR="00366EEB" w:rsidRPr="00161BCF" w14:paraId="69C5A640" w14:textId="77777777" w:rsidTr="001269B3">
        <w:tc>
          <w:tcPr>
            <w:tcW w:w="2122" w:type="dxa"/>
            <w:tcBorders>
              <w:top w:val="single" w:sz="4" w:space="0" w:color="auto"/>
              <w:bottom w:val="single" w:sz="4" w:space="0" w:color="auto"/>
            </w:tcBorders>
          </w:tcPr>
          <w:p w14:paraId="1615C416" w14:textId="77777777" w:rsidR="00366EEB" w:rsidRPr="00AC6FD8" w:rsidRDefault="00366EEB" w:rsidP="001269B3">
            <w:pPr>
              <w:pStyle w:val="NormalWeb"/>
              <w:spacing w:before="0" w:beforeAutospacing="0" w:after="0" w:afterAutospacing="0" w:line="288" w:lineRule="auto"/>
              <w:rPr>
                <w:rFonts w:asciiTheme="minorHAnsi" w:hAnsiTheme="minorHAnsi" w:cstheme="minorHAnsi"/>
                <w:color w:val="000000"/>
              </w:rPr>
            </w:pPr>
            <w:r w:rsidRPr="00AC6FD8">
              <w:rPr>
                <w:rFonts w:asciiTheme="minorHAnsi" w:hAnsiTheme="minorHAnsi" w:cstheme="minorHAnsi"/>
                <w:color w:val="000000"/>
              </w:rPr>
              <w:t>Forename:</w:t>
            </w:r>
          </w:p>
        </w:tc>
        <w:tc>
          <w:tcPr>
            <w:tcW w:w="2386" w:type="dxa"/>
            <w:gridSpan w:val="2"/>
            <w:tcBorders>
              <w:top w:val="single" w:sz="4" w:space="0" w:color="auto"/>
              <w:bottom w:val="single" w:sz="4" w:space="0" w:color="auto"/>
            </w:tcBorders>
          </w:tcPr>
          <w:p w14:paraId="5C1030FE" w14:textId="77777777" w:rsidR="00366EEB" w:rsidRPr="00161BCF" w:rsidRDefault="00366EEB" w:rsidP="001269B3">
            <w:pPr>
              <w:pStyle w:val="NormalWeb"/>
              <w:spacing w:before="0" w:beforeAutospacing="0" w:after="0" w:afterAutospacing="0" w:line="288" w:lineRule="auto"/>
              <w:rPr>
                <w:rFonts w:ascii="Century Gothic" w:hAnsi="Century Gothic" w:cstheme="minorHAnsi"/>
                <w:color w:val="000000"/>
              </w:rPr>
            </w:pPr>
          </w:p>
        </w:tc>
        <w:tc>
          <w:tcPr>
            <w:tcW w:w="1724" w:type="dxa"/>
            <w:tcBorders>
              <w:top w:val="single" w:sz="4" w:space="0" w:color="auto"/>
              <w:bottom w:val="single" w:sz="4" w:space="0" w:color="auto"/>
            </w:tcBorders>
          </w:tcPr>
          <w:p w14:paraId="74347888" w14:textId="77777777" w:rsidR="00366EEB" w:rsidRPr="00AC6FD8" w:rsidRDefault="00366EEB" w:rsidP="001269B3">
            <w:pPr>
              <w:pStyle w:val="NormalWeb"/>
              <w:spacing w:before="0" w:beforeAutospacing="0" w:after="0" w:afterAutospacing="0" w:line="288" w:lineRule="auto"/>
              <w:rPr>
                <w:rFonts w:asciiTheme="minorHAnsi" w:hAnsiTheme="minorHAnsi" w:cstheme="minorHAnsi"/>
                <w:color w:val="000000"/>
              </w:rPr>
            </w:pPr>
            <w:r w:rsidRPr="00AC6FD8">
              <w:rPr>
                <w:rFonts w:asciiTheme="minorHAnsi" w:hAnsiTheme="minorHAnsi" w:cstheme="minorHAnsi"/>
                <w:color w:val="000000"/>
              </w:rPr>
              <w:t>Surname:</w:t>
            </w:r>
          </w:p>
        </w:tc>
        <w:tc>
          <w:tcPr>
            <w:tcW w:w="2784" w:type="dxa"/>
            <w:tcBorders>
              <w:top w:val="single" w:sz="4" w:space="0" w:color="auto"/>
              <w:bottom w:val="single" w:sz="4" w:space="0" w:color="auto"/>
            </w:tcBorders>
          </w:tcPr>
          <w:p w14:paraId="1C00E7B4" w14:textId="77777777" w:rsidR="00366EEB" w:rsidRPr="00161BCF" w:rsidRDefault="00366EEB" w:rsidP="001269B3">
            <w:pPr>
              <w:pStyle w:val="NormalWeb"/>
              <w:spacing w:before="0" w:beforeAutospacing="0" w:after="0" w:afterAutospacing="0" w:line="288" w:lineRule="auto"/>
              <w:rPr>
                <w:rFonts w:ascii="Century Gothic" w:hAnsi="Century Gothic" w:cstheme="minorHAnsi"/>
                <w:color w:val="000000"/>
              </w:rPr>
            </w:pPr>
          </w:p>
        </w:tc>
      </w:tr>
      <w:tr w:rsidR="00366EEB" w:rsidRPr="00161BCF" w14:paraId="4866C391" w14:textId="77777777" w:rsidTr="001269B3">
        <w:tc>
          <w:tcPr>
            <w:tcW w:w="2122" w:type="dxa"/>
            <w:tcBorders>
              <w:top w:val="single" w:sz="4" w:space="0" w:color="auto"/>
            </w:tcBorders>
          </w:tcPr>
          <w:p w14:paraId="5E87D87D" w14:textId="77777777" w:rsidR="00366EEB" w:rsidRPr="00AC6FD8" w:rsidRDefault="00366EEB" w:rsidP="001269B3">
            <w:pPr>
              <w:pStyle w:val="NormalWeb"/>
              <w:spacing w:before="0" w:beforeAutospacing="0" w:after="0" w:afterAutospacing="0" w:line="288" w:lineRule="auto"/>
              <w:rPr>
                <w:rFonts w:asciiTheme="minorHAnsi" w:hAnsiTheme="minorHAnsi" w:cstheme="minorHAnsi"/>
                <w:color w:val="000000"/>
              </w:rPr>
            </w:pPr>
            <w:r w:rsidRPr="00AC6FD8">
              <w:rPr>
                <w:rFonts w:asciiTheme="minorHAnsi" w:hAnsiTheme="minorHAnsi" w:cstheme="minorHAnsi"/>
                <w:color w:val="000000"/>
              </w:rPr>
              <w:t>Date of Birth:</w:t>
            </w:r>
          </w:p>
        </w:tc>
        <w:tc>
          <w:tcPr>
            <w:tcW w:w="2386" w:type="dxa"/>
            <w:gridSpan w:val="2"/>
            <w:tcBorders>
              <w:top w:val="single" w:sz="4" w:space="0" w:color="auto"/>
            </w:tcBorders>
          </w:tcPr>
          <w:p w14:paraId="1C891B30" w14:textId="77777777" w:rsidR="00366EEB" w:rsidRPr="00AC6FD8" w:rsidRDefault="00366EEB" w:rsidP="001269B3">
            <w:pPr>
              <w:pStyle w:val="NormalWeb"/>
              <w:spacing w:before="0" w:beforeAutospacing="0" w:after="0" w:afterAutospacing="0" w:line="288" w:lineRule="auto"/>
              <w:rPr>
                <w:rFonts w:asciiTheme="minorHAnsi" w:hAnsiTheme="minorHAnsi" w:cstheme="minorHAnsi"/>
                <w:color w:val="000000"/>
              </w:rPr>
            </w:pPr>
          </w:p>
        </w:tc>
        <w:tc>
          <w:tcPr>
            <w:tcW w:w="1724" w:type="dxa"/>
            <w:tcBorders>
              <w:top w:val="single" w:sz="4" w:space="0" w:color="auto"/>
            </w:tcBorders>
          </w:tcPr>
          <w:p w14:paraId="52E4C9DE" w14:textId="77777777" w:rsidR="00366EEB" w:rsidRPr="00AC6FD8" w:rsidRDefault="00366EEB" w:rsidP="001269B3">
            <w:pPr>
              <w:pStyle w:val="NormalWeb"/>
              <w:spacing w:before="0" w:beforeAutospacing="0" w:after="0" w:afterAutospacing="0" w:line="288" w:lineRule="auto"/>
              <w:rPr>
                <w:rFonts w:asciiTheme="minorHAnsi" w:hAnsiTheme="minorHAnsi" w:cstheme="minorHAnsi"/>
                <w:color w:val="000000"/>
              </w:rPr>
            </w:pPr>
            <w:r w:rsidRPr="00AC6FD8">
              <w:rPr>
                <w:rFonts w:asciiTheme="minorHAnsi" w:hAnsiTheme="minorHAnsi" w:cstheme="minorHAnsi"/>
                <w:color w:val="000000"/>
              </w:rPr>
              <w:t>Age on 31/8/22:</w:t>
            </w:r>
          </w:p>
        </w:tc>
        <w:tc>
          <w:tcPr>
            <w:tcW w:w="2784" w:type="dxa"/>
            <w:tcBorders>
              <w:top w:val="single" w:sz="4" w:space="0" w:color="auto"/>
            </w:tcBorders>
          </w:tcPr>
          <w:p w14:paraId="2E2123CA" w14:textId="77777777" w:rsidR="00366EEB" w:rsidRPr="00AC6FD8" w:rsidRDefault="00366EEB" w:rsidP="001269B3">
            <w:pPr>
              <w:pStyle w:val="NormalWeb"/>
              <w:spacing w:before="0" w:beforeAutospacing="0" w:after="0" w:afterAutospacing="0" w:line="288" w:lineRule="auto"/>
              <w:rPr>
                <w:rFonts w:asciiTheme="minorHAnsi" w:hAnsiTheme="minorHAnsi" w:cstheme="minorHAnsi"/>
                <w:color w:val="000000"/>
              </w:rPr>
            </w:pPr>
          </w:p>
        </w:tc>
      </w:tr>
      <w:tr w:rsidR="00366EEB" w:rsidRPr="00161BCF" w14:paraId="1F4CF03A" w14:textId="77777777" w:rsidTr="001269B3">
        <w:tc>
          <w:tcPr>
            <w:tcW w:w="6232" w:type="dxa"/>
            <w:gridSpan w:val="4"/>
          </w:tcPr>
          <w:p w14:paraId="29695A95" w14:textId="77777777" w:rsidR="00366EEB" w:rsidRPr="00AC6FD8" w:rsidRDefault="00366EEB" w:rsidP="001269B3">
            <w:pPr>
              <w:pStyle w:val="NormalWeb"/>
              <w:spacing w:before="0" w:beforeAutospacing="0" w:after="0" w:afterAutospacing="0" w:line="288" w:lineRule="auto"/>
              <w:rPr>
                <w:rFonts w:asciiTheme="minorHAnsi" w:hAnsiTheme="minorHAnsi" w:cstheme="minorHAnsi"/>
                <w:color w:val="000000"/>
              </w:rPr>
            </w:pPr>
            <w:r w:rsidRPr="00AC6FD8">
              <w:rPr>
                <w:rFonts w:asciiTheme="minorHAnsi" w:hAnsiTheme="minorHAnsi" w:cstheme="minorHAnsi"/>
                <w:color w:val="000000"/>
              </w:rPr>
              <w:t>Have you been a Resident of the UK continuously for the past 3 years?</w:t>
            </w:r>
          </w:p>
        </w:tc>
        <w:tc>
          <w:tcPr>
            <w:tcW w:w="2784" w:type="dxa"/>
          </w:tcPr>
          <w:p w14:paraId="49C4D5DA" w14:textId="77777777" w:rsidR="00366EEB" w:rsidRPr="00AC6FD8" w:rsidRDefault="00366EEB" w:rsidP="001269B3">
            <w:pPr>
              <w:pStyle w:val="NormalWeb"/>
              <w:spacing w:before="0" w:beforeAutospacing="0" w:after="0" w:afterAutospacing="0" w:line="288" w:lineRule="auto"/>
              <w:jc w:val="center"/>
              <w:rPr>
                <w:rFonts w:asciiTheme="minorHAnsi" w:hAnsiTheme="minorHAnsi" w:cstheme="minorHAnsi"/>
                <w:color w:val="000000"/>
              </w:rPr>
            </w:pPr>
            <w:r w:rsidRPr="00AC6FD8">
              <w:rPr>
                <w:rFonts w:asciiTheme="minorHAnsi" w:hAnsiTheme="minorHAnsi" w:cstheme="minorHAnsi"/>
                <w:color w:val="000000"/>
              </w:rPr>
              <w:t>Yes / No</w:t>
            </w:r>
          </w:p>
        </w:tc>
      </w:tr>
      <w:tr w:rsidR="00366EEB" w:rsidRPr="00161BCF" w14:paraId="69ED129C" w14:textId="77777777" w:rsidTr="001269B3">
        <w:tc>
          <w:tcPr>
            <w:tcW w:w="9016" w:type="dxa"/>
            <w:gridSpan w:val="5"/>
          </w:tcPr>
          <w:p w14:paraId="65A8A75A" w14:textId="77777777" w:rsidR="00366EEB" w:rsidRPr="00AC6FD8" w:rsidRDefault="00366EEB" w:rsidP="001269B3">
            <w:pPr>
              <w:pStyle w:val="NormalWeb"/>
              <w:spacing w:before="0" w:beforeAutospacing="0" w:after="0" w:afterAutospacing="0" w:line="288" w:lineRule="auto"/>
              <w:rPr>
                <w:rFonts w:asciiTheme="minorHAnsi" w:hAnsiTheme="minorHAnsi" w:cstheme="minorHAnsi"/>
                <w:color w:val="000000"/>
              </w:rPr>
            </w:pPr>
            <w:r w:rsidRPr="00AC6FD8">
              <w:rPr>
                <w:rFonts w:asciiTheme="minorHAnsi" w:hAnsiTheme="minorHAnsi" w:cstheme="minorHAnsi"/>
                <w:color w:val="000000"/>
              </w:rPr>
              <w:t>Please provide any additional information regarding residency you may feel is relevant (such as Irish Citizen, EU/EEA Citizen, Leave to Remain, Refugee, Asylum Seeker):</w:t>
            </w:r>
          </w:p>
          <w:p w14:paraId="12291013" w14:textId="77777777" w:rsidR="00366EEB" w:rsidRPr="00AC6FD8" w:rsidRDefault="00366EEB" w:rsidP="001269B3">
            <w:pPr>
              <w:pStyle w:val="NormalWeb"/>
              <w:spacing w:before="0" w:beforeAutospacing="0" w:after="0" w:afterAutospacing="0" w:line="288" w:lineRule="auto"/>
              <w:rPr>
                <w:rFonts w:asciiTheme="minorHAnsi" w:hAnsiTheme="minorHAnsi" w:cstheme="minorHAnsi"/>
                <w:color w:val="000000"/>
              </w:rPr>
            </w:pPr>
          </w:p>
          <w:p w14:paraId="4C5A5D5A" w14:textId="77777777" w:rsidR="00366EEB" w:rsidRPr="00AC6FD8" w:rsidRDefault="00366EEB" w:rsidP="001269B3">
            <w:pPr>
              <w:pStyle w:val="NormalWeb"/>
              <w:spacing w:before="0" w:beforeAutospacing="0" w:after="0" w:afterAutospacing="0" w:line="288" w:lineRule="auto"/>
              <w:rPr>
                <w:rFonts w:asciiTheme="minorHAnsi" w:hAnsiTheme="minorHAnsi" w:cstheme="minorHAnsi"/>
                <w:color w:val="000000"/>
              </w:rPr>
            </w:pPr>
          </w:p>
          <w:p w14:paraId="41BC253B" w14:textId="77777777" w:rsidR="00366EEB" w:rsidRPr="00AC6FD8" w:rsidRDefault="00366EEB" w:rsidP="001269B3">
            <w:pPr>
              <w:pStyle w:val="NormalWeb"/>
              <w:spacing w:before="0" w:beforeAutospacing="0" w:after="0" w:afterAutospacing="0" w:line="288" w:lineRule="auto"/>
              <w:rPr>
                <w:rFonts w:asciiTheme="minorHAnsi" w:hAnsiTheme="minorHAnsi" w:cstheme="minorHAnsi"/>
                <w:color w:val="000000"/>
              </w:rPr>
            </w:pPr>
          </w:p>
        </w:tc>
      </w:tr>
      <w:tr w:rsidR="00366EEB" w:rsidRPr="00161BCF" w14:paraId="4E30F692" w14:textId="77777777" w:rsidTr="001269B3">
        <w:trPr>
          <w:trHeight w:val="321"/>
        </w:trPr>
        <w:tc>
          <w:tcPr>
            <w:tcW w:w="2122" w:type="dxa"/>
            <w:vMerge w:val="restart"/>
          </w:tcPr>
          <w:p w14:paraId="46EFE421" w14:textId="77777777" w:rsidR="00366EEB" w:rsidRPr="00AC6FD8" w:rsidRDefault="00366EEB" w:rsidP="001269B3">
            <w:pPr>
              <w:pStyle w:val="NormalWeb"/>
              <w:spacing w:before="0" w:beforeAutospacing="0" w:after="0" w:afterAutospacing="0" w:line="288" w:lineRule="auto"/>
              <w:rPr>
                <w:rFonts w:asciiTheme="minorHAnsi" w:hAnsiTheme="minorHAnsi" w:cstheme="minorHAnsi"/>
                <w:color w:val="000000"/>
              </w:rPr>
            </w:pPr>
            <w:r w:rsidRPr="00AC6FD8">
              <w:rPr>
                <w:rFonts w:asciiTheme="minorHAnsi" w:hAnsiTheme="minorHAnsi" w:cstheme="minorHAnsi"/>
                <w:color w:val="000000"/>
              </w:rPr>
              <w:t>Address:</w:t>
            </w:r>
          </w:p>
          <w:p w14:paraId="7C0FB0AF" w14:textId="77777777" w:rsidR="00366EEB" w:rsidRPr="00AC6FD8" w:rsidRDefault="00366EEB" w:rsidP="001269B3">
            <w:pPr>
              <w:pStyle w:val="NormalWeb"/>
              <w:spacing w:before="0" w:beforeAutospacing="0" w:after="0" w:afterAutospacing="0" w:line="288" w:lineRule="auto"/>
              <w:rPr>
                <w:rFonts w:asciiTheme="minorHAnsi" w:hAnsiTheme="minorHAnsi" w:cstheme="minorHAnsi"/>
                <w:color w:val="000000"/>
              </w:rPr>
            </w:pPr>
          </w:p>
          <w:p w14:paraId="00FA1C98" w14:textId="77777777" w:rsidR="00366EEB" w:rsidRPr="00AC6FD8" w:rsidRDefault="00366EEB" w:rsidP="001269B3">
            <w:pPr>
              <w:pStyle w:val="NormalWeb"/>
              <w:spacing w:before="0" w:beforeAutospacing="0" w:after="0" w:afterAutospacing="0" w:line="288" w:lineRule="auto"/>
              <w:rPr>
                <w:rFonts w:asciiTheme="minorHAnsi" w:hAnsiTheme="minorHAnsi" w:cstheme="minorHAnsi"/>
                <w:color w:val="000000"/>
              </w:rPr>
            </w:pPr>
          </w:p>
          <w:p w14:paraId="16279FCE" w14:textId="77777777" w:rsidR="00366EEB" w:rsidRPr="00AC6FD8" w:rsidRDefault="00366EEB" w:rsidP="001269B3">
            <w:pPr>
              <w:pStyle w:val="NormalWeb"/>
              <w:spacing w:before="0" w:beforeAutospacing="0" w:after="0" w:afterAutospacing="0" w:line="288" w:lineRule="auto"/>
              <w:rPr>
                <w:rFonts w:asciiTheme="minorHAnsi" w:hAnsiTheme="minorHAnsi" w:cstheme="minorHAnsi"/>
                <w:color w:val="000000"/>
              </w:rPr>
            </w:pPr>
          </w:p>
          <w:p w14:paraId="092A583D" w14:textId="77777777" w:rsidR="00366EEB" w:rsidRPr="00AC6FD8" w:rsidRDefault="00366EEB" w:rsidP="001269B3">
            <w:pPr>
              <w:pStyle w:val="NormalWeb"/>
              <w:spacing w:before="0" w:beforeAutospacing="0" w:after="0" w:afterAutospacing="0" w:line="288" w:lineRule="auto"/>
              <w:rPr>
                <w:rFonts w:asciiTheme="minorHAnsi" w:hAnsiTheme="minorHAnsi" w:cstheme="minorHAnsi"/>
                <w:color w:val="000000"/>
              </w:rPr>
            </w:pPr>
            <w:r w:rsidRPr="00AC6FD8">
              <w:rPr>
                <w:rFonts w:asciiTheme="minorHAnsi" w:hAnsiTheme="minorHAnsi" w:cstheme="minorHAnsi"/>
                <w:color w:val="000000"/>
              </w:rPr>
              <w:t>Post Code:</w:t>
            </w:r>
          </w:p>
        </w:tc>
        <w:tc>
          <w:tcPr>
            <w:tcW w:w="6894" w:type="dxa"/>
            <w:gridSpan w:val="4"/>
          </w:tcPr>
          <w:p w14:paraId="3887D631" w14:textId="77777777" w:rsidR="00366EEB" w:rsidRPr="00AC6FD8" w:rsidRDefault="00366EEB" w:rsidP="001269B3">
            <w:pPr>
              <w:pStyle w:val="NormalWeb"/>
              <w:spacing w:before="0" w:beforeAutospacing="0" w:after="0" w:afterAutospacing="0" w:line="288" w:lineRule="auto"/>
              <w:rPr>
                <w:rFonts w:asciiTheme="minorHAnsi" w:hAnsiTheme="minorHAnsi" w:cstheme="minorHAnsi"/>
                <w:color w:val="000000"/>
              </w:rPr>
            </w:pPr>
          </w:p>
        </w:tc>
      </w:tr>
      <w:tr w:rsidR="00366EEB" w:rsidRPr="00161BCF" w14:paraId="0675CF9E" w14:textId="77777777" w:rsidTr="001269B3">
        <w:trPr>
          <w:trHeight w:val="321"/>
        </w:trPr>
        <w:tc>
          <w:tcPr>
            <w:tcW w:w="2122" w:type="dxa"/>
            <w:vMerge/>
          </w:tcPr>
          <w:p w14:paraId="47701C40" w14:textId="77777777" w:rsidR="00366EEB" w:rsidRPr="00AC6FD8" w:rsidRDefault="00366EEB" w:rsidP="001269B3">
            <w:pPr>
              <w:pStyle w:val="NormalWeb"/>
              <w:spacing w:before="0" w:beforeAutospacing="0" w:after="0" w:afterAutospacing="0" w:line="288" w:lineRule="auto"/>
              <w:rPr>
                <w:rFonts w:asciiTheme="minorHAnsi" w:hAnsiTheme="minorHAnsi" w:cstheme="minorHAnsi"/>
                <w:color w:val="000000"/>
              </w:rPr>
            </w:pPr>
          </w:p>
        </w:tc>
        <w:tc>
          <w:tcPr>
            <w:tcW w:w="6894" w:type="dxa"/>
            <w:gridSpan w:val="4"/>
          </w:tcPr>
          <w:p w14:paraId="32F89B97" w14:textId="77777777" w:rsidR="00366EEB" w:rsidRPr="00AC6FD8" w:rsidRDefault="00366EEB" w:rsidP="001269B3">
            <w:pPr>
              <w:pStyle w:val="NormalWeb"/>
              <w:spacing w:before="0" w:beforeAutospacing="0" w:after="0" w:afterAutospacing="0" w:line="288" w:lineRule="auto"/>
              <w:rPr>
                <w:rFonts w:asciiTheme="minorHAnsi" w:hAnsiTheme="minorHAnsi" w:cstheme="minorHAnsi"/>
                <w:color w:val="000000"/>
              </w:rPr>
            </w:pPr>
          </w:p>
        </w:tc>
      </w:tr>
      <w:tr w:rsidR="00366EEB" w:rsidRPr="00161BCF" w14:paraId="164FFC19" w14:textId="77777777" w:rsidTr="001269B3">
        <w:trPr>
          <w:trHeight w:val="321"/>
        </w:trPr>
        <w:tc>
          <w:tcPr>
            <w:tcW w:w="2122" w:type="dxa"/>
            <w:vMerge/>
          </w:tcPr>
          <w:p w14:paraId="70AA991E" w14:textId="77777777" w:rsidR="00366EEB" w:rsidRPr="00AC6FD8" w:rsidRDefault="00366EEB" w:rsidP="001269B3">
            <w:pPr>
              <w:pStyle w:val="NormalWeb"/>
              <w:spacing w:before="0" w:beforeAutospacing="0" w:after="0" w:afterAutospacing="0" w:line="288" w:lineRule="auto"/>
              <w:rPr>
                <w:rFonts w:asciiTheme="minorHAnsi" w:hAnsiTheme="minorHAnsi" w:cstheme="minorHAnsi"/>
                <w:color w:val="000000"/>
              </w:rPr>
            </w:pPr>
          </w:p>
        </w:tc>
        <w:tc>
          <w:tcPr>
            <w:tcW w:w="6894" w:type="dxa"/>
            <w:gridSpan w:val="4"/>
          </w:tcPr>
          <w:p w14:paraId="5BC100FE" w14:textId="77777777" w:rsidR="00366EEB" w:rsidRPr="00AC6FD8" w:rsidRDefault="00366EEB" w:rsidP="001269B3">
            <w:pPr>
              <w:pStyle w:val="NormalWeb"/>
              <w:spacing w:before="0" w:beforeAutospacing="0" w:after="0" w:afterAutospacing="0" w:line="288" w:lineRule="auto"/>
              <w:rPr>
                <w:rFonts w:asciiTheme="minorHAnsi" w:hAnsiTheme="minorHAnsi" w:cstheme="minorHAnsi"/>
                <w:color w:val="000000"/>
              </w:rPr>
            </w:pPr>
          </w:p>
        </w:tc>
      </w:tr>
      <w:tr w:rsidR="00366EEB" w:rsidRPr="00161BCF" w14:paraId="1E15A6D5" w14:textId="77777777" w:rsidTr="001269B3">
        <w:trPr>
          <w:trHeight w:val="321"/>
        </w:trPr>
        <w:tc>
          <w:tcPr>
            <w:tcW w:w="2122" w:type="dxa"/>
            <w:vMerge/>
          </w:tcPr>
          <w:p w14:paraId="15870D2C" w14:textId="77777777" w:rsidR="00366EEB" w:rsidRPr="00AC6FD8" w:rsidRDefault="00366EEB" w:rsidP="001269B3">
            <w:pPr>
              <w:pStyle w:val="NormalWeb"/>
              <w:spacing w:before="0" w:beforeAutospacing="0" w:after="0" w:afterAutospacing="0" w:line="288" w:lineRule="auto"/>
              <w:rPr>
                <w:rFonts w:asciiTheme="minorHAnsi" w:hAnsiTheme="minorHAnsi" w:cstheme="minorHAnsi"/>
                <w:color w:val="000000"/>
              </w:rPr>
            </w:pPr>
          </w:p>
        </w:tc>
        <w:tc>
          <w:tcPr>
            <w:tcW w:w="6894" w:type="dxa"/>
            <w:gridSpan w:val="4"/>
          </w:tcPr>
          <w:p w14:paraId="79110C66" w14:textId="77777777" w:rsidR="00366EEB" w:rsidRPr="00AC6FD8" w:rsidRDefault="00366EEB" w:rsidP="001269B3">
            <w:pPr>
              <w:pStyle w:val="NormalWeb"/>
              <w:spacing w:before="0" w:beforeAutospacing="0" w:after="0" w:afterAutospacing="0" w:line="288" w:lineRule="auto"/>
              <w:rPr>
                <w:rFonts w:asciiTheme="minorHAnsi" w:hAnsiTheme="minorHAnsi" w:cstheme="minorHAnsi"/>
                <w:color w:val="000000"/>
              </w:rPr>
            </w:pPr>
          </w:p>
        </w:tc>
      </w:tr>
      <w:tr w:rsidR="00366EEB" w:rsidRPr="00161BCF" w14:paraId="685D9A25" w14:textId="77777777" w:rsidTr="001269B3">
        <w:trPr>
          <w:trHeight w:val="321"/>
        </w:trPr>
        <w:tc>
          <w:tcPr>
            <w:tcW w:w="2122" w:type="dxa"/>
            <w:vMerge/>
          </w:tcPr>
          <w:p w14:paraId="3FAE03EF" w14:textId="77777777" w:rsidR="00366EEB" w:rsidRPr="00AC6FD8" w:rsidRDefault="00366EEB" w:rsidP="001269B3">
            <w:pPr>
              <w:pStyle w:val="NormalWeb"/>
              <w:spacing w:before="0" w:beforeAutospacing="0" w:after="0" w:afterAutospacing="0" w:line="288" w:lineRule="auto"/>
              <w:rPr>
                <w:rFonts w:asciiTheme="minorHAnsi" w:hAnsiTheme="minorHAnsi" w:cstheme="minorHAnsi"/>
                <w:color w:val="000000"/>
              </w:rPr>
            </w:pPr>
          </w:p>
        </w:tc>
        <w:tc>
          <w:tcPr>
            <w:tcW w:w="6894" w:type="dxa"/>
            <w:gridSpan w:val="4"/>
          </w:tcPr>
          <w:p w14:paraId="11D9B767" w14:textId="77777777" w:rsidR="00366EEB" w:rsidRPr="00AC6FD8" w:rsidRDefault="00366EEB" w:rsidP="001269B3">
            <w:pPr>
              <w:pStyle w:val="NormalWeb"/>
              <w:spacing w:before="0" w:beforeAutospacing="0" w:after="0" w:afterAutospacing="0" w:line="288" w:lineRule="auto"/>
              <w:rPr>
                <w:rFonts w:asciiTheme="minorHAnsi" w:hAnsiTheme="minorHAnsi" w:cstheme="minorHAnsi"/>
                <w:color w:val="000000"/>
              </w:rPr>
            </w:pPr>
          </w:p>
        </w:tc>
      </w:tr>
      <w:tr w:rsidR="00366EEB" w:rsidRPr="00161BCF" w14:paraId="0EA83CB1" w14:textId="77777777" w:rsidTr="001269B3">
        <w:tc>
          <w:tcPr>
            <w:tcW w:w="2122" w:type="dxa"/>
          </w:tcPr>
          <w:p w14:paraId="69EF7254" w14:textId="77777777" w:rsidR="00366EEB" w:rsidRPr="00AC6FD8" w:rsidRDefault="00366EEB" w:rsidP="001269B3">
            <w:pPr>
              <w:pStyle w:val="NormalWeb"/>
              <w:spacing w:before="0" w:beforeAutospacing="0" w:after="0" w:afterAutospacing="0" w:line="288" w:lineRule="auto"/>
              <w:rPr>
                <w:rFonts w:asciiTheme="minorHAnsi" w:hAnsiTheme="minorHAnsi" w:cstheme="minorHAnsi"/>
                <w:color w:val="000000"/>
              </w:rPr>
            </w:pPr>
            <w:r w:rsidRPr="00AC6FD8">
              <w:rPr>
                <w:rFonts w:asciiTheme="minorHAnsi" w:hAnsiTheme="minorHAnsi" w:cstheme="minorHAnsi"/>
                <w:color w:val="000000"/>
              </w:rPr>
              <w:t>Contact Phone Number:</w:t>
            </w:r>
          </w:p>
        </w:tc>
        <w:tc>
          <w:tcPr>
            <w:tcW w:w="2239" w:type="dxa"/>
          </w:tcPr>
          <w:p w14:paraId="2201E825" w14:textId="77777777" w:rsidR="00366EEB" w:rsidRPr="00AC6FD8" w:rsidRDefault="00366EEB" w:rsidP="001269B3">
            <w:pPr>
              <w:pStyle w:val="NormalWeb"/>
              <w:spacing w:before="0" w:beforeAutospacing="0" w:after="0" w:afterAutospacing="0" w:line="288" w:lineRule="auto"/>
              <w:rPr>
                <w:rFonts w:asciiTheme="minorHAnsi" w:hAnsiTheme="minorHAnsi" w:cstheme="minorHAnsi"/>
                <w:color w:val="000000"/>
              </w:rPr>
            </w:pPr>
          </w:p>
        </w:tc>
        <w:tc>
          <w:tcPr>
            <w:tcW w:w="1871" w:type="dxa"/>
            <w:gridSpan w:val="2"/>
          </w:tcPr>
          <w:p w14:paraId="3E338EEF" w14:textId="77777777" w:rsidR="00366EEB" w:rsidRPr="00AC6FD8" w:rsidRDefault="00366EEB" w:rsidP="001269B3">
            <w:pPr>
              <w:pStyle w:val="NormalWeb"/>
              <w:spacing w:before="0" w:beforeAutospacing="0" w:after="0" w:afterAutospacing="0" w:line="288" w:lineRule="auto"/>
              <w:rPr>
                <w:rFonts w:asciiTheme="minorHAnsi" w:hAnsiTheme="minorHAnsi" w:cstheme="minorHAnsi"/>
                <w:color w:val="000000"/>
              </w:rPr>
            </w:pPr>
            <w:r w:rsidRPr="00AC6FD8">
              <w:rPr>
                <w:rFonts w:asciiTheme="minorHAnsi" w:hAnsiTheme="minorHAnsi" w:cstheme="minorHAnsi"/>
                <w:color w:val="000000"/>
              </w:rPr>
              <w:t>Contact E-mail:</w:t>
            </w:r>
          </w:p>
        </w:tc>
        <w:tc>
          <w:tcPr>
            <w:tcW w:w="2784" w:type="dxa"/>
          </w:tcPr>
          <w:p w14:paraId="5AFF4934" w14:textId="77777777" w:rsidR="00366EEB" w:rsidRPr="00AC6FD8" w:rsidRDefault="00366EEB" w:rsidP="001269B3">
            <w:pPr>
              <w:pStyle w:val="NormalWeb"/>
              <w:spacing w:before="0" w:beforeAutospacing="0" w:after="0" w:afterAutospacing="0" w:line="288" w:lineRule="auto"/>
              <w:rPr>
                <w:rFonts w:asciiTheme="minorHAnsi" w:hAnsiTheme="minorHAnsi" w:cstheme="minorHAnsi"/>
                <w:color w:val="000000"/>
              </w:rPr>
            </w:pPr>
          </w:p>
        </w:tc>
      </w:tr>
      <w:tr w:rsidR="00366EEB" w:rsidRPr="00161BCF" w14:paraId="6B9C678D" w14:textId="77777777" w:rsidTr="001269B3">
        <w:trPr>
          <w:trHeight w:val="1614"/>
        </w:trPr>
        <w:tc>
          <w:tcPr>
            <w:tcW w:w="2122" w:type="dxa"/>
          </w:tcPr>
          <w:p w14:paraId="672CFBE2" w14:textId="77777777" w:rsidR="00366EEB" w:rsidRPr="00AC6FD8" w:rsidRDefault="00366EEB" w:rsidP="001269B3">
            <w:pPr>
              <w:pStyle w:val="NormalWeb"/>
              <w:spacing w:before="0" w:beforeAutospacing="0" w:after="0" w:afterAutospacing="0" w:line="288" w:lineRule="auto"/>
              <w:rPr>
                <w:rFonts w:asciiTheme="minorHAnsi" w:hAnsiTheme="minorHAnsi" w:cstheme="minorHAnsi"/>
                <w:color w:val="000000"/>
              </w:rPr>
            </w:pPr>
            <w:r w:rsidRPr="00AC6FD8">
              <w:rPr>
                <w:rFonts w:asciiTheme="minorHAnsi" w:hAnsiTheme="minorHAnsi" w:cstheme="minorHAnsi"/>
                <w:color w:val="000000"/>
              </w:rPr>
              <w:t>Reasons for the application (for example, equipment or travel costs):</w:t>
            </w:r>
          </w:p>
        </w:tc>
        <w:tc>
          <w:tcPr>
            <w:tcW w:w="6894" w:type="dxa"/>
            <w:gridSpan w:val="4"/>
          </w:tcPr>
          <w:p w14:paraId="43C80609" w14:textId="77777777" w:rsidR="00366EEB" w:rsidRPr="00AC6FD8" w:rsidRDefault="00366EEB" w:rsidP="001269B3">
            <w:pPr>
              <w:pStyle w:val="NormalWeb"/>
              <w:spacing w:before="0" w:beforeAutospacing="0" w:after="0" w:afterAutospacing="0" w:line="288" w:lineRule="auto"/>
              <w:rPr>
                <w:rFonts w:asciiTheme="minorHAnsi" w:hAnsiTheme="minorHAnsi" w:cstheme="minorHAnsi"/>
                <w:color w:val="000000"/>
              </w:rPr>
            </w:pPr>
          </w:p>
        </w:tc>
      </w:tr>
    </w:tbl>
    <w:p w14:paraId="7F5DA055" w14:textId="77777777" w:rsidR="00BF5E26" w:rsidRDefault="00BF5E26" w:rsidP="00600690"/>
    <w:p w14:paraId="521AC740" w14:textId="77777777" w:rsidR="005C38CD" w:rsidRDefault="005C38CD" w:rsidP="00600690"/>
    <w:tbl>
      <w:tblPr>
        <w:tblStyle w:val="TableGrid"/>
        <w:tblW w:w="9322" w:type="dxa"/>
        <w:tblInd w:w="-5" w:type="dxa"/>
        <w:tblLook w:val="04A0" w:firstRow="1" w:lastRow="0" w:firstColumn="1" w:lastColumn="0" w:noHBand="0" w:noVBand="1"/>
      </w:tblPr>
      <w:tblGrid>
        <w:gridCol w:w="727"/>
        <w:gridCol w:w="4862"/>
        <w:gridCol w:w="1882"/>
        <w:gridCol w:w="1851"/>
      </w:tblGrid>
      <w:tr w:rsidR="005C38CD" w:rsidRPr="00161BCF" w14:paraId="740D4EDF" w14:textId="77777777" w:rsidTr="005C38CD">
        <w:trPr>
          <w:trHeight w:val="355"/>
        </w:trPr>
        <w:tc>
          <w:tcPr>
            <w:tcW w:w="9322" w:type="dxa"/>
            <w:gridSpan w:val="4"/>
            <w:shd w:val="clear" w:color="auto" w:fill="D9D9D9" w:themeFill="background1" w:themeFillShade="D9"/>
          </w:tcPr>
          <w:p w14:paraId="03266C17" w14:textId="77777777" w:rsidR="005C38CD" w:rsidRPr="00AC6FD8" w:rsidRDefault="005C38CD" w:rsidP="001269B3">
            <w:pPr>
              <w:pStyle w:val="NormalWeb"/>
              <w:spacing w:before="0" w:beforeAutospacing="0" w:after="0" w:afterAutospacing="0" w:line="288" w:lineRule="auto"/>
              <w:jc w:val="center"/>
              <w:rPr>
                <w:rFonts w:asciiTheme="majorHAnsi" w:hAnsiTheme="majorHAnsi" w:cstheme="minorHAnsi"/>
                <w:b/>
                <w:color w:val="000000"/>
              </w:rPr>
            </w:pPr>
            <w:r w:rsidRPr="00AC6FD8">
              <w:rPr>
                <w:rFonts w:asciiTheme="majorHAnsi" w:hAnsiTheme="majorHAnsi" w:cstheme="minorHAnsi"/>
                <w:b/>
                <w:color w:val="000000"/>
              </w:rPr>
              <w:lastRenderedPageBreak/>
              <w:t>Discretionary Bursary</w:t>
            </w:r>
          </w:p>
        </w:tc>
      </w:tr>
      <w:tr w:rsidR="005C38CD" w:rsidRPr="00161BCF" w14:paraId="00E50EC8" w14:textId="77777777" w:rsidTr="005C38CD">
        <w:trPr>
          <w:trHeight w:val="1047"/>
        </w:trPr>
        <w:tc>
          <w:tcPr>
            <w:tcW w:w="9322" w:type="dxa"/>
            <w:gridSpan w:val="4"/>
          </w:tcPr>
          <w:p w14:paraId="3D97BAC6" w14:textId="77777777" w:rsidR="005C38CD" w:rsidRPr="00AC6FD8" w:rsidRDefault="005C38CD" w:rsidP="001269B3">
            <w:pPr>
              <w:pStyle w:val="NormalWeb"/>
              <w:spacing w:before="0" w:beforeAutospacing="0" w:after="0" w:afterAutospacing="0" w:line="288" w:lineRule="auto"/>
              <w:rPr>
                <w:rFonts w:asciiTheme="minorHAnsi" w:hAnsiTheme="minorHAnsi" w:cstheme="minorHAnsi"/>
                <w:color w:val="000000"/>
              </w:rPr>
            </w:pPr>
            <w:r w:rsidRPr="00AC6FD8">
              <w:rPr>
                <w:rFonts w:asciiTheme="minorHAnsi" w:hAnsiTheme="minorHAnsi" w:cstheme="minorHAnsi"/>
                <w:color w:val="000000"/>
              </w:rPr>
              <w:t>For us to process your application as quickly as possible, please ensure you complete this section carefully and accurately. Failure to submit all evidence indicated below will delay the process.</w:t>
            </w:r>
          </w:p>
        </w:tc>
      </w:tr>
      <w:tr w:rsidR="005C38CD" w:rsidRPr="00161BCF" w14:paraId="1CD20DBB" w14:textId="77777777" w:rsidTr="005C38CD">
        <w:trPr>
          <w:trHeight w:val="641"/>
        </w:trPr>
        <w:tc>
          <w:tcPr>
            <w:tcW w:w="5589" w:type="dxa"/>
            <w:gridSpan w:val="2"/>
          </w:tcPr>
          <w:p w14:paraId="6E74C1C1" w14:textId="77777777" w:rsidR="005C38CD" w:rsidRPr="00AC6FD8" w:rsidRDefault="005C38CD" w:rsidP="001269B3">
            <w:pPr>
              <w:pStyle w:val="NormalWeb"/>
              <w:spacing w:before="0" w:beforeAutospacing="0" w:after="0" w:afterAutospacing="0" w:line="288" w:lineRule="auto"/>
              <w:rPr>
                <w:rFonts w:asciiTheme="minorHAnsi" w:hAnsiTheme="minorHAnsi" w:cstheme="minorHAnsi"/>
                <w:color w:val="000000"/>
              </w:rPr>
            </w:pPr>
            <w:r w:rsidRPr="00AC6FD8">
              <w:rPr>
                <w:rFonts w:asciiTheme="minorHAnsi" w:hAnsiTheme="minorHAnsi" w:cstheme="minorHAnsi"/>
                <w:color w:val="000000"/>
              </w:rPr>
              <w:t>Please provide an estimate of your family’s annual household income:</w:t>
            </w:r>
          </w:p>
        </w:tc>
        <w:tc>
          <w:tcPr>
            <w:tcW w:w="3732" w:type="dxa"/>
            <w:gridSpan w:val="2"/>
          </w:tcPr>
          <w:p w14:paraId="103A04AD" w14:textId="77777777" w:rsidR="005C38CD" w:rsidRPr="00161BCF" w:rsidRDefault="005C38CD" w:rsidP="001269B3">
            <w:pPr>
              <w:pStyle w:val="NormalWeb"/>
              <w:spacing w:before="0" w:beforeAutospacing="0" w:after="0" w:afterAutospacing="0" w:line="288" w:lineRule="auto"/>
              <w:rPr>
                <w:rFonts w:ascii="Century Gothic" w:hAnsi="Century Gothic" w:cstheme="minorHAnsi"/>
                <w:color w:val="000000"/>
              </w:rPr>
            </w:pPr>
          </w:p>
        </w:tc>
      </w:tr>
      <w:tr w:rsidR="005C38CD" w:rsidRPr="00161BCF" w14:paraId="708062A9" w14:textId="77777777" w:rsidTr="005C38CD">
        <w:trPr>
          <w:trHeight w:val="1402"/>
        </w:trPr>
        <w:tc>
          <w:tcPr>
            <w:tcW w:w="9322" w:type="dxa"/>
            <w:gridSpan w:val="4"/>
          </w:tcPr>
          <w:p w14:paraId="41659135" w14:textId="77777777" w:rsidR="005C38CD" w:rsidRPr="00AC6FD8" w:rsidRDefault="005C38CD" w:rsidP="001269B3">
            <w:pPr>
              <w:pStyle w:val="NormalWeb"/>
              <w:spacing w:before="0" w:beforeAutospacing="0" w:after="0" w:afterAutospacing="0" w:line="288" w:lineRule="auto"/>
              <w:rPr>
                <w:rFonts w:asciiTheme="minorHAnsi" w:hAnsiTheme="minorHAnsi" w:cstheme="minorHAnsi"/>
                <w:color w:val="000000"/>
              </w:rPr>
            </w:pPr>
            <w:r w:rsidRPr="00AC6FD8">
              <w:rPr>
                <w:rFonts w:asciiTheme="minorHAnsi" w:hAnsiTheme="minorHAnsi" w:cstheme="minorHAnsi"/>
                <w:color w:val="000000"/>
              </w:rPr>
              <w:t>Do you or your parent(s)/</w:t>
            </w:r>
            <w:r>
              <w:rPr>
                <w:rFonts w:asciiTheme="minorHAnsi" w:hAnsiTheme="minorHAnsi" w:cstheme="minorHAnsi"/>
                <w:color w:val="000000"/>
              </w:rPr>
              <w:t>carer</w:t>
            </w:r>
            <w:r w:rsidRPr="00AC6FD8">
              <w:rPr>
                <w:rFonts w:asciiTheme="minorHAnsi" w:hAnsiTheme="minorHAnsi" w:cstheme="minorHAnsi"/>
                <w:color w:val="000000"/>
              </w:rPr>
              <w:t>(s) receive any of the following benefits and/or wages? Please tick the appropriate boxes below and attach evidence to this bursary application when submitting. Please ensure your learner NAME is recorded on all pieces of evidence.</w:t>
            </w:r>
          </w:p>
        </w:tc>
      </w:tr>
      <w:tr w:rsidR="005C38CD" w:rsidRPr="00161BCF" w14:paraId="5308BA14" w14:textId="77777777" w:rsidTr="005C38CD">
        <w:trPr>
          <w:trHeight w:val="371"/>
        </w:trPr>
        <w:tc>
          <w:tcPr>
            <w:tcW w:w="727" w:type="dxa"/>
            <w:shd w:val="clear" w:color="auto" w:fill="auto"/>
          </w:tcPr>
          <w:p w14:paraId="0855E762" w14:textId="77777777" w:rsidR="005C38CD" w:rsidRPr="00161BCF" w:rsidRDefault="005C38CD" w:rsidP="001269B3">
            <w:pPr>
              <w:pStyle w:val="NormalWeb"/>
              <w:spacing w:before="0" w:beforeAutospacing="0" w:after="0" w:afterAutospacing="0" w:line="288" w:lineRule="auto"/>
              <w:rPr>
                <w:rFonts w:ascii="Century Gothic" w:hAnsi="Century Gothic" w:cstheme="minorHAnsi"/>
                <w:color w:val="000000"/>
              </w:rPr>
            </w:pPr>
          </w:p>
        </w:tc>
        <w:tc>
          <w:tcPr>
            <w:tcW w:w="8595" w:type="dxa"/>
            <w:gridSpan w:val="3"/>
            <w:shd w:val="clear" w:color="auto" w:fill="auto"/>
          </w:tcPr>
          <w:p w14:paraId="629A42FC" w14:textId="77777777" w:rsidR="005C38CD" w:rsidRPr="00AC6FD8" w:rsidRDefault="005C38CD" w:rsidP="005C38CD">
            <w:pPr>
              <w:pStyle w:val="NormalWeb"/>
              <w:numPr>
                <w:ilvl w:val="0"/>
                <w:numId w:val="2"/>
              </w:numPr>
              <w:spacing w:before="0" w:beforeAutospacing="0" w:after="0" w:afterAutospacing="0" w:line="288" w:lineRule="auto"/>
              <w:rPr>
                <w:rFonts w:asciiTheme="minorHAnsi" w:hAnsiTheme="minorHAnsi" w:cstheme="minorHAnsi"/>
                <w:color w:val="000000"/>
              </w:rPr>
            </w:pPr>
            <w:r w:rsidRPr="00AC6FD8">
              <w:rPr>
                <w:rFonts w:asciiTheme="minorHAnsi" w:hAnsiTheme="minorHAnsi" w:cstheme="minorHAnsi"/>
                <w:color w:val="000000"/>
              </w:rPr>
              <w:t>Income Support</w:t>
            </w:r>
          </w:p>
        </w:tc>
      </w:tr>
      <w:tr w:rsidR="005C38CD" w:rsidRPr="00161BCF" w14:paraId="0D3B966B" w14:textId="77777777" w:rsidTr="005C38CD">
        <w:trPr>
          <w:trHeight w:val="355"/>
        </w:trPr>
        <w:tc>
          <w:tcPr>
            <w:tcW w:w="727" w:type="dxa"/>
            <w:shd w:val="clear" w:color="auto" w:fill="auto"/>
          </w:tcPr>
          <w:p w14:paraId="10D766C3" w14:textId="77777777" w:rsidR="005C38CD" w:rsidRPr="00161BCF" w:rsidRDefault="005C38CD" w:rsidP="001269B3">
            <w:pPr>
              <w:pStyle w:val="NormalWeb"/>
              <w:spacing w:before="0" w:beforeAutospacing="0" w:after="0" w:afterAutospacing="0" w:line="288" w:lineRule="auto"/>
              <w:rPr>
                <w:rFonts w:ascii="Century Gothic" w:hAnsi="Century Gothic" w:cstheme="minorHAnsi"/>
                <w:color w:val="000000"/>
              </w:rPr>
            </w:pPr>
          </w:p>
        </w:tc>
        <w:tc>
          <w:tcPr>
            <w:tcW w:w="8595" w:type="dxa"/>
            <w:gridSpan w:val="3"/>
            <w:shd w:val="clear" w:color="auto" w:fill="auto"/>
          </w:tcPr>
          <w:p w14:paraId="328E03FC" w14:textId="77777777" w:rsidR="005C38CD" w:rsidRPr="00AC6FD8" w:rsidRDefault="005C38CD" w:rsidP="005C38CD">
            <w:pPr>
              <w:pStyle w:val="NormalWeb"/>
              <w:numPr>
                <w:ilvl w:val="0"/>
                <w:numId w:val="2"/>
              </w:numPr>
              <w:spacing w:before="0" w:beforeAutospacing="0" w:after="0" w:afterAutospacing="0" w:line="288" w:lineRule="auto"/>
              <w:rPr>
                <w:rFonts w:asciiTheme="minorHAnsi" w:hAnsiTheme="minorHAnsi" w:cstheme="minorHAnsi"/>
                <w:color w:val="000000"/>
              </w:rPr>
            </w:pPr>
            <w:r w:rsidRPr="00AC6FD8">
              <w:rPr>
                <w:rFonts w:asciiTheme="minorHAnsi" w:hAnsiTheme="minorHAnsi" w:cstheme="minorHAnsi"/>
                <w:color w:val="000000"/>
              </w:rPr>
              <w:t>Income-based Jobseekers Allowance</w:t>
            </w:r>
          </w:p>
        </w:tc>
      </w:tr>
      <w:tr w:rsidR="005C38CD" w:rsidRPr="00161BCF" w14:paraId="67A0C86D" w14:textId="77777777" w:rsidTr="005C38CD">
        <w:trPr>
          <w:trHeight w:val="371"/>
        </w:trPr>
        <w:tc>
          <w:tcPr>
            <w:tcW w:w="727" w:type="dxa"/>
            <w:shd w:val="clear" w:color="auto" w:fill="auto"/>
          </w:tcPr>
          <w:p w14:paraId="42063F5E" w14:textId="77777777" w:rsidR="005C38CD" w:rsidRPr="00161BCF" w:rsidRDefault="005C38CD" w:rsidP="001269B3">
            <w:pPr>
              <w:pStyle w:val="NormalWeb"/>
              <w:spacing w:before="0" w:beforeAutospacing="0" w:after="0" w:afterAutospacing="0" w:line="288" w:lineRule="auto"/>
              <w:rPr>
                <w:rFonts w:ascii="Century Gothic" w:hAnsi="Century Gothic" w:cstheme="minorHAnsi"/>
                <w:color w:val="000000"/>
              </w:rPr>
            </w:pPr>
          </w:p>
        </w:tc>
        <w:tc>
          <w:tcPr>
            <w:tcW w:w="8595" w:type="dxa"/>
            <w:gridSpan w:val="3"/>
            <w:shd w:val="clear" w:color="auto" w:fill="auto"/>
          </w:tcPr>
          <w:p w14:paraId="04B9D158" w14:textId="77777777" w:rsidR="005C38CD" w:rsidRPr="00AC6FD8" w:rsidRDefault="005C38CD" w:rsidP="005C38CD">
            <w:pPr>
              <w:pStyle w:val="NormalWeb"/>
              <w:numPr>
                <w:ilvl w:val="0"/>
                <w:numId w:val="2"/>
              </w:numPr>
              <w:spacing w:before="0" w:beforeAutospacing="0" w:after="0" w:afterAutospacing="0" w:line="288" w:lineRule="auto"/>
              <w:rPr>
                <w:rFonts w:asciiTheme="minorHAnsi" w:hAnsiTheme="minorHAnsi" w:cstheme="minorHAnsi"/>
                <w:color w:val="000000"/>
              </w:rPr>
            </w:pPr>
            <w:r w:rsidRPr="00AC6FD8">
              <w:rPr>
                <w:rFonts w:asciiTheme="minorHAnsi" w:hAnsiTheme="minorHAnsi" w:cstheme="minorHAnsi"/>
                <w:color w:val="000000"/>
              </w:rPr>
              <w:t>Income-related Employment and Support Allowance (ESA)</w:t>
            </w:r>
          </w:p>
        </w:tc>
      </w:tr>
      <w:tr w:rsidR="005C38CD" w:rsidRPr="00161BCF" w14:paraId="443AD821" w14:textId="77777777" w:rsidTr="005C38CD">
        <w:trPr>
          <w:trHeight w:val="371"/>
        </w:trPr>
        <w:tc>
          <w:tcPr>
            <w:tcW w:w="727" w:type="dxa"/>
            <w:shd w:val="clear" w:color="auto" w:fill="auto"/>
          </w:tcPr>
          <w:p w14:paraId="1E35E4ED" w14:textId="77777777" w:rsidR="005C38CD" w:rsidRPr="00161BCF" w:rsidRDefault="005C38CD" w:rsidP="001269B3">
            <w:pPr>
              <w:pStyle w:val="NormalWeb"/>
              <w:spacing w:before="0" w:beforeAutospacing="0" w:after="0" w:afterAutospacing="0" w:line="288" w:lineRule="auto"/>
              <w:rPr>
                <w:rFonts w:ascii="Century Gothic" w:hAnsi="Century Gothic" w:cstheme="minorHAnsi"/>
                <w:color w:val="000000"/>
              </w:rPr>
            </w:pPr>
          </w:p>
        </w:tc>
        <w:tc>
          <w:tcPr>
            <w:tcW w:w="8595" w:type="dxa"/>
            <w:gridSpan w:val="3"/>
            <w:shd w:val="clear" w:color="auto" w:fill="auto"/>
          </w:tcPr>
          <w:p w14:paraId="149C1E15" w14:textId="77777777" w:rsidR="005C38CD" w:rsidRPr="00AC6FD8" w:rsidRDefault="005C38CD" w:rsidP="005C38CD">
            <w:pPr>
              <w:pStyle w:val="NormalWeb"/>
              <w:numPr>
                <w:ilvl w:val="0"/>
                <w:numId w:val="2"/>
              </w:numPr>
              <w:spacing w:before="0" w:beforeAutospacing="0" w:after="0" w:afterAutospacing="0" w:line="288" w:lineRule="auto"/>
              <w:rPr>
                <w:rFonts w:asciiTheme="minorHAnsi" w:hAnsiTheme="minorHAnsi" w:cstheme="minorHAnsi"/>
                <w:color w:val="000000"/>
              </w:rPr>
            </w:pPr>
            <w:r w:rsidRPr="00AC6FD8">
              <w:rPr>
                <w:rFonts w:asciiTheme="minorHAnsi" w:hAnsiTheme="minorHAnsi" w:cstheme="minorHAnsi"/>
                <w:color w:val="000000"/>
              </w:rPr>
              <w:t>Support under part VI of the Immigration and Asylum Act 1999</w:t>
            </w:r>
          </w:p>
        </w:tc>
      </w:tr>
      <w:tr w:rsidR="005C38CD" w:rsidRPr="00161BCF" w14:paraId="2571B2DA" w14:textId="77777777" w:rsidTr="005C38CD">
        <w:trPr>
          <w:trHeight w:val="355"/>
        </w:trPr>
        <w:tc>
          <w:tcPr>
            <w:tcW w:w="727" w:type="dxa"/>
            <w:shd w:val="clear" w:color="auto" w:fill="auto"/>
          </w:tcPr>
          <w:p w14:paraId="2082554A" w14:textId="77777777" w:rsidR="005C38CD" w:rsidRPr="00161BCF" w:rsidRDefault="005C38CD" w:rsidP="001269B3">
            <w:pPr>
              <w:pStyle w:val="NormalWeb"/>
              <w:spacing w:before="0" w:beforeAutospacing="0" w:after="0" w:afterAutospacing="0" w:line="288" w:lineRule="auto"/>
              <w:rPr>
                <w:rFonts w:ascii="Century Gothic" w:hAnsi="Century Gothic" w:cstheme="minorHAnsi"/>
                <w:color w:val="000000"/>
              </w:rPr>
            </w:pPr>
          </w:p>
        </w:tc>
        <w:tc>
          <w:tcPr>
            <w:tcW w:w="8595" w:type="dxa"/>
            <w:gridSpan w:val="3"/>
            <w:shd w:val="clear" w:color="auto" w:fill="auto"/>
          </w:tcPr>
          <w:p w14:paraId="430EAF8E" w14:textId="77777777" w:rsidR="005C38CD" w:rsidRPr="00AC6FD8" w:rsidRDefault="005C38CD" w:rsidP="005C38CD">
            <w:pPr>
              <w:pStyle w:val="NormalWeb"/>
              <w:numPr>
                <w:ilvl w:val="0"/>
                <w:numId w:val="2"/>
              </w:numPr>
              <w:spacing w:before="0" w:beforeAutospacing="0" w:after="0" w:afterAutospacing="0" w:line="288" w:lineRule="auto"/>
              <w:rPr>
                <w:rFonts w:asciiTheme="minorHAnsi" w:hAnsiTheme="minorHAnsi" w:cstheme="minorHAnsi"/>
                <w:color w:val="000000"/>
              </w:rPr>
            </w:pPr>
            <w:r w:rsidRPr="00AC6FD8">
              <w:rPr>
                <w:rFonts w:asciiTheme="minorHAnsi" w:hAnsiTheme="minorHAnsi" w:cstheme="minorHAnsi"/>
                <w:color w:val="000000"/>
              </w:rPr>
              <w:t>The Guarantee element of State Pension Credit</w:t>
            </w:r>
          </w:p>
        </w:tc>
      </w:tr>
      <w:tr w:rsidR="005C38CD" w:rsidRPr="00161BCF" w14:paraId="72EF5578" w14:textId="77777777" w:rsidTr="005C38CD">
        <w:trPr>
          <w:trHeight w:val="726"/>
        </w:trPr>
        <w:tc>
          <w:tcPr>
            <w:tcW w:w="727" w:type="dxa"/>
            <w:shd w:val="clear" w:color="auto" w:fill="auto"/>
          </w:tcPr>
          <w:p w14:paraId="15E72DFD" w14:textId="77777777" w:rsidR="005C38CD" w:rsidRPr="00161BCF" w:rsidRDefault="005C38CD" w:rsidP="001269B3">
            <w:pPr>
              <w:pStyle w:val="NormalWeb"/>
              <w:spacing w:before="0" w:beforeAutospacing="0" w:after="0" w:afterAutospacing="0" w:line="288" w:lineRule="auto"/>
              <w:rPr>
                <w:rFonts w:ascii="Century Gothic" w:hAnsi="Century Gothic" w:cstheme="minorHAnsi"/>
                <w:color w:val="000000"/>
              </w:rPr>
            </w:pPr>
          </w:p>
        </w:tc>
        <w:tc>
          <w:tcPr>
            <w:tcW w:w="8595" w:type="dxa"/>
            <w:gridSpan w:val="3"/>
            <w:shd w:val="clear" w:color="auto" w:fill="auto"/>
          </w:tcPr>
          <w:p w14:paraId="60DBFFC0" w14:textId="77777777" w:rsidR="005C38CD" w:rsidRPr="00AC6FD8" w:rsidRDefault="005C38CD" w:rsidP="005C38CD">
            <w:pPr>
              <w:pStyle w:val="NormalWeb"/>
              <w:numPr>
                <w:ilvl w:val="0"/>
                <w:numId w:val="2"/>
              </w:numPr>
              <w:spacing w:before="0" w:beforeAutospacing="0" w:after="0" w:afterAutospacing="0" w:line="288" w:lineRule="auto"/>
              <w:rPr>
                <w:rFonts w:asciiTheme="minorHAnsi" w:hAnsiTheme="minorHAnsi" w:cstheme="minorHAnsi"/>
                <w:color w:val="000000"/>
              </w:rPr>
            </w:pPr>
            <w:r w:rsidRPr="00AC6FD8">
              <w:rPr>
                <w:rFonts w:asciiTheme="minorHAnsi" w:hAnsiTheme="minorHAnsi" w:cstheme="minorHAnsi"/>
                <w:color w:val="000000"/>
              </w:rPr>
              <w:t>Child Tax Credit (if not entitled to Working Tax Credit and have an annual gross income of no more than £16,190)</w:t>
            </w:r>
          </w:p>
        </w:tc>
      </w:tr>
      <w:tr w:rsidR="005C38CD" w:rsidRPr="00161BCF" w14:paraId="36793364" w14:textId="77777777" w:rsidTr="005C38CD">
        <w:trPr>
          <w:trHeight w:val="513"/>
        </w:trPr>
        <w:tc>
          <w:tcPr>
            <w:tcW w:w="727" w:type="dxa"/>
            <w:shd w:val="clear" w:color="auto" w:fill="auto"/>
          </w:tcPr>
          <w:p w14:paraId="62AECBEF" w14:textId="77777777" w:rsidR="005C38CD" w:rsidRPr="00161BCF" w:rsidRDefault="005C38CD" w:rsidP="001269B3">
            <w:pPr>
              <w:pStyle w:val="NormalWeb"/>
              <w:spacing w:before="0" w:beforeAutospacing="0" w:after="0" w:afterAutospacing="0" w:line="288" w:lineRule="auto"/>
              <w:rPr>
                <w:rFonts w:ascii="Century Gothic" w:hAnsi="Century Gothic" w:cstheme="minorHAnsi"/>
                <w:color w:val="000000"/>
              </w:rPr>
            </w:pPr>
          </w:p>
        </w:tc>
        <w:tc>
          <w:tcPr>
            <w:tcW w:w="8595" w:type="dxa"/>
            <w:gridSpan w:val="3"/>
            <w:shd w:val="clear" w:color="auto" w:fill="auto"/>
          </w:tcPr>
          <w:p w14:paraId="66D28D07" w14:textId="77777777" w:rsidR="005C38CD" w:rsidRPr="00AC6FD8" w:rsidRDefault="005C38CD" w:rsidP="005C38CD">
            <w:pPr>
              <w:pStyle w:val="NormalWeb"/>
              <w:numPr>
                <w:ilvl w:val="0"/>
                <w:numId w:val="2"/>
              </w:numPr>
              <w:spacing w:before="0" w:beforeAutospacing="0" w:after="0" w:afterAutospacing="0" w:line="288" w:lineRule="auto"/>
              <w:rPr>
                <w:rFonts w:asciiTheme="minorHAnsi" w:hAnsiTheme="minorHAnsi" w:cstheme="minorHAnsi"/>
                <w:color w:val="000000"/>
              </w:rPr>
            </w:pPr>
            <w:r w:rsidRPr="00AC6FD8">
              <w:rPr>
                <w:rFonts w:asciiTheme="minorHAnsi" w:hAnsiTheme="minorHAnsi" w:cstheme="minorHAnsi"/>
                <w:color w:val="000000"/>
              </w:rPr>
              <w:t>Working Tax Credit run-on (paid for 4 weeks after no longer qualifying for Working Tax Credit)</w:t>
            </w:r>
          </w:p>
        </w:tc>
      </w:tr>
      <w:tr w:rsidR="005C38CD" w:rsidRPr="00161BCF" w14:paraId="6D6D0EA6" w14:textId="77777777" w:rsidTr="005C38CD">
        <w:trPr>
          <w:trHeight w:val="726"/>
        </w:trPr>
        <w:tc>
          <w:tcPr>
            <w:tcW w:w="727" w:type="dxa"/>
            <w:shd w:val="clear" w:color="auto" w:fill="auto"/>
          </w:tcPr>
          <w:p w14:paraId="62B541BE" w14:textId="77777777" w:rsidR="005C38CD" w:rsidRPr="00161BCF" w:rsidRDefault="005C38CD" w:rsidP="001269B3">
            <w:pPr>
              <w:pStyle w:val="NormalWeb"/>
              <w:spacing w:before="0" w:beforeAutospacing="0" w:after="0" w:afterAutospacing="0" w:line="288" w:lineRule="auto"/>
              <w:rPr>
                <w:rFonts w:ascii="Century Gothic" w:hAnsi="Century Gothic" w:cstheme="minorHAnsi"/>
                <w:color w:val="000000"/>
              </w:rPr>
            </w:pPr>
          </w:p>
        </w:tc>
        <w:tc>
          <w:tcPr>
            <w:tcW w:w="8595" w:type="dxa"/>
            <w:gridSpan w:val="3"/>
            <w:shd w:val="clear" w:color="auto" w:fill="auto"/>
          </w:tcPr>
          <w:p w14:paraId="5EA7FBA0" w14:textId="77777777" w:rsidR="005C38CD" w:rsidRPr="00AC6FD8" w:rsidRDefault="005C38CD" w:rsidP="005C38CD">
            <w:pPr>
              <w:pStyle w:val="NormalWeb"/>
              <w:numPr>
                <w:ilvl w:val="0"/>
                <w:numId w:val="2"/>
              </w:numPr>
              <w:spacing w:before="0" w:beforeAutospacing="0" w:after="0" w:afterAutospacing="0" w:line="288" w:lineRule="auto"/>
              <w:rPr>
                <w:rFonts w:asciiTheme="minorHAnsi" w:hAnsiTheme="minorHAnsi" w:cstheme="minorHAnsi"/>
                <w:color w:val="000000"/>
              </w:rPr>
            </w:pPr>
            <w:r w:rsidRPr="00AC6FD8">
              <w:rPr>
                <w:rFonts w:asciiTheme="minorHAnsi" w:hAnsiTheme="minorHAnsi" w:cstheme="minorHAnsi"/>
                <w:color w:val="000000"/>
              </w:rPr>
              <w:t>Universal Credit with net earnings less than £7,400 for the year (after tax and not including any benefits)</w:t>
            </w:r>
          </w:p>
        </w:tc>
      </w:tr>
      <w:tr w:rsidR="005C38CD" w:rsidRPr="00161BCF" w14:paraId="19463D3A" w14:textId="77777777" w:rsidTr="005C38CD">
        <w:trPr>
          <w:trHeight w:val="1756"/>
        </w:trPr>
        <w:tc>
          <w:tcPr>
            <w:tcW w:w="7471" w:type="dxa"/>
            <w:gridSpan w:val="3"/>
          </w:tcPr>
          <w:p w14:paraId="0BD7FB3B" w14:textId="77777777" w:rsidR="005C38CD" w:rsidRPr="00AC6FD8" w:rsidRDefault="005C38CD" w:rsidP="001269B3">
            <w:pPr>
              <w:pStyle w:val="NormalWeb"/>
              <w:spacing w:before="0" w:beforeAutospacing="0" w:after="0" w:afterAutospacing="0" w:line="288" w:lineRule="auto"/>
              <w:rPr>
                <w:rFonts w:asciiTheme="minorHAnsi" w:hAnsiTheme="minorHAnsi" w:cstheme="minorHAnsi"/>
                <w:b/>
                <w:color w:val="000000"/>
              </w:rPr>
            </w:pPr>
            <w:r w:rsidRPr="00AC6FD8">
              <w:rPr>
                <w:rFonts w:asciiTheme="minorHAnsi" w:hAnsiTheme="minorHAnsi" w:cstheme="minorHAnsi"/>
                <w:b/>
                <w:color w:val="000000"/>
              </w:rPr>
              <w:t>Only answer this question if Universal Credit has been used as evidence. If not, please skip this question.</w:t>
            </w:r>
          </w:p>
          <w:p w14:paraId="77CDC2E6" w14:textId="77777777" w:rsidR="005C38CD" w:rsidRPr="00AC6FD8" w:rsidRDefault="005C38CD" w:rsidP="001269B3">
            <w:pPr>
              <w:pStyle w:val="NormalWeb"/>
              <w:spacing w:before="0" w:beforeAutospacing="0" w:after="0" w:afterAutospacing="0" w:line="288" w:lineRule="auto"/>
              <w:rPr>
                <w:rFonts w:asciiTheme="minorHAnsi" w:hAnsiTheme="minorHAnsi" w:cstheme="minorHAnsi"/>
                <w:color w:val="000000"/>
              </w:rPr>
            </w:pPr>
            <w:r w:rsidRPr="00AC6FD8">
              <w:rPr>
                <w:rFonts w:asciiTheme="minorHAnsi" w:hAnsiTheme="minorHAnsi" w:cstheme="minorHAnsi"/>
                <w:color w:val="000000"/>
              </w:rPr>
              <w:t>Have you received free school meals at any time from 1st April 2018 (transitional protection)? If yes, please</w:t>
            </w:r>
            <w:r w:rsidRPr="00AC6FD8">
              <w:rPr>
                <w:rFonts w:asciiTheme="minorHAnsi" w:hAnsiTheme="minorHAnsi"/>
              </w:rPr>
              <w:t xml:space="preserve"> </w:t>
            </w:r>
            <w:r w:rsidRPr="00AC6FD8">
              <w:rPr>
                <w:rFonts w:asciiTheme="minorHAnsi" w:hAnsiTheme="minorHAnsi" w:cstheme="minorHAnsi"/>
                <w:color w:val="000000"/>
              </w:rPr>
              <w:t>provide a previous entitlement letter for free school meals.</w:t>
            </w:r>
          </w:p>
        </w:tc>
        <w:tc>
          <w:tcPr>
            <w:tcW w:w="1850" w:type="dxa"/>
          </w:tcPr>
          <w:p w14:paraId="2BBAE1CD" w14:textId="77777777" w:rsidR="005C38CD" w:rsidRPr="00AC6FD8" w:rsidRDefault="005C38CD" w:rsidP="001269B3">
            <w:pPr>
              <w:pStyle w:val="NormalWeb"/>
              <w:spacing w:before="0" w:beforeAutospacing="0" w:after="0" w:afterAutospacing="0" w:line="288" w:lineRule="auto"/>
              <w:jc w:val="center"/>
              <w:rPr>
                <w:rFonts w:asciiTheme="minorHAnsi" w:hAnsiTheme="minorHAnsi" w:cstheme="minorHAnsi"/>
                <w:color w:val="000000"/>
              </w:rPr>
            </w:pPr>
            <w:r w:rsidRPr="00AC6FD8">
              <w:rPr>
                <w:rFonts w:asciiTheme="minorHAnsi" w:hAnsiTheme="minorHAnsi" w:cstheme="minorHAnsi"/>
                <w:color w:val="000000"/>
              </w:rPr>
              <w:t>N/A</w:t>
            </w:r>
          </w:p>
          <w:p w14:paraId="3B752CD8" w14:textId="77777777" w:rsidR="005C38CD" w:rsidRPr="00161BCF" w:rsidRDefault="005C38CD" w:rsidP="001269B3">
            <w:pPr>
              <w:pStyle w:val="NormalWeb"/>
              <w:spacing w:before="0" w:beforeAutospacing="0" w:after="0" w:afterAutospacing="0" w:line="288" w:lineRule="auto"/>
              <w:jc w:val="center"/>
              <w:rPr>
                <w:rFonts w:ascii="Century Gothic" w:hAnsi="Century Gothic" w:cstheme="minorHAnsi"/>
                <w:color w:val="000000"/>
              </w:rPr>
            </w:pPr>
            <w:r w:rsidRPr="00AC6FD8">
              <w:rPr>
                <w:rFonts w:asciiTheme="minorHAnsi" w:hAnsiTheme="minorHAnsi" w:cstheme="minorHAnsi"/>
                <w:color w:val="000000"/>
              </w:rPr>
              <w:t>Yes / No</w:t>
            </w:r>
          </w:p>
        </w:tc>
      </w:tr>
    </w:tbl>
    <w:p w14:paraId="7D27E1ED" w14:textId="77777777" w:rsidR="005C38CD" w:rsidRPr="00600690" w:rsidRDefault="005C38CD"/>
    <w:tbl>
      <w:tblPr>
        <w:tblStyle w:val="TableGrid"/>
        <w:tblW w:w="9391" w:type="dxa"/>
        <w:tblLook w:val="04A0" w:firstRow="1" w:lastRow="0" w:firstColumn="1" w:lastColumn="0" w:noHBand="0" w:noVBand="1"/>
      </w:tblPr>
      <w:tblGrid>
        <w:gridCol w:w="3534"/>
        <w:gridCol w:w="1337"/>
        <w:gridCol w:w="563"/>
        <w:gridCol w:w="566"/>
        <w:gridCol w:w="563"/>
        <w:gridCol w:w="563"/>
        <w:gridCol w:w="563"/>
        <w:gridCol w:w="563"/>
        <w:gridCol w:w="563"/>
        <w:gridCol w:w="563"/>
        <w:gridCol w:w="13"/>
      </w:tblGrid>
      <w:tr w:rsidR="00600690" w:rsidRPr="00600690" w14:paraId="09CE693A" w14:textId="77777777" w:rsidTr="001269B3">
        <w:trPr>
          <w:trHeight w:val="336"/>
        </w:trPr>
        <w:tc>
          <w:tcPr>
            <w:tcW w:w="9391" w:type="dxa"/>
            <w:gridSpan w:val="11"/>
            <w:shd w:val="clear" w:color="auto" w:fill="D9D9D9" w:themeFill="background1" w:themeFillShade="D9"/>
          </w:tcPr>
          <w:p w14:paraId="2935A382" w14:textId="77777777" w:rsidR="00600690" w:rsidRPr="00600690" w:rsidRDefault="00600690" w:rsidP="001269B3">
            <w:pPr>
              <w:pStyle w:val="NormalWeb"/>
              <w:spacing w:before="0" w:beforeAutospacing="0" w:after="0" w:afterAutospacing="0" w:line="288" w:lineRule="auto"/>
              <w:jc w:val="center"/>
              <w:rPr>
                <w:rFonts w:asciiTheme="minorHAnsi" w:hAnsiTheme="minorHAnsi" w:cstheme="minorHAnsi"/>
                <w:b/>
                <w:color w:val="000000"/>
              </w:rPr>
            </w:pPr>
            <w:r w:rsidRPr="00600690">
              <w:rPr>
                <w:rFonts w:asciiTheme="minorHAnsi" w:hAnsiTheme="minorHAnsi" w:cstheme="minorHAnsi"/>
                <w:b/>
                <w:color w:val="000000"/>
              </w:rPr>
              <w:t>Bank Details</w:t>
            </w:r>
          </w:p>
        </w:tc>
      </w:tr>
      <w:tr w:rsidR="00600690" w:rsidRPr="00600690" w14:paraId="0E31BC11" w14:textId="77777777" w:rsidTr="001269B3">
        <w:trPr>
          <w:trHeight w:val="1375"/>
        </w:trPr>
        <w:tc>
          <w:tcPr>
            <w:tcW w:w="9391" w:type="dxa"/>
            <w:gridSpan w:val="11"/>
          </w:tcPr>
          <w:p w14:paraId="4EA795FC"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r w:rsidRPr="00600690">
              <w:rPr>
                <w:rFonts w:asciiTheme="minorHAnsi" w:hAnsiTheme="minorHAnsi" w:cstheme="minorHAnsi"/>
                <w:color w:val="000000"/>
              </w:rPr>
              <w:t>If we need to pay support directly to you, we will normally pay you by BACS directly into your bank account. If you do not have a bank account, and would like information about opening a bank account please speak to the IAGT team for more advice on 01623 499111.</w:t>
            </w:r>
          </w:p>
        </w:tc>
      </w:tr>
      <w:tr w:rsidR="00600690" w:rsidRPr="00600690" w14:paraId="233E9540" w14:textId="77777777" w:rsidTr="001269B3">
        <w:trPr>
          <w:trHeight w:val="336"/>
        </w:trPr>
        <w:tc>
          <w:tcPr>
            <w:tcW w:w="3536" w:type="dxa"/>
          </w:tcPr>
          <w:p w14:paraId="250891A6"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r w:rsidRPr="00600690">
              <w:rPr>
                <w:rFonts w:asciiTheme="minorHAnsi" w:hAnsiTheme="minorHAnsi" w:cstheme="minorHAnsi"/>
                <w:color w:val="000000"/>
              </w:rPr>
              <w:t>Account Holder Name:</w:t>
            </w:r>
          </w:p>
        </w:tc>
        <w:tc>
          <w:tcPr>
            <w:tcW w:w="5854" w:type="dxa"/>
            <w:gridSpan w:val="10"/>
          </w:tcPr>
          <w:p w14:paraId="54C84CFE"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p>
        </w:tc>
      </w:tr>
      <w:tr w:rsidR="00600690" w:rsidRPr="00600690" w14:paraId="5F4ACB20" w14:textId="77777777" w:rsidTr="001269B3">
        <w:trPr>
          <w:trHeight w:val="687"/>
        </w:trPr>
        <w:tc>
          <w:tcPr>
            <w:tcW w:w="3536" w:type="dxa"/>
          </w:tcPr>
          <w:p w14:paraId="32F07E16"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r w:rsidRPr="00600690">
              <w:rPr>
                <w:rFonts w:asciiTheme="minorHAnsi" w:hAnsiTheme="minorHAnsi" w:cstheme="minorHAnsi"/>
                <w:color w:val="000000"/>
              </w:rPr>
              <w:t>Name of Bank/Building Society:</w:t>
            </w:r>
          </w:p>
        </w:tc>
        <w:tc>
          <w:tcPr>
            <w:tcW w:w="5854" w:type="dxa"/>
            <w:gridSpan w:val="10"/>
          </w:tcPr>
          <w:p w14:paraId="4F21D08F"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p>
        </w:tc>
      </w:tr>
      <w:tr w:rsidR="00600690" w:rsidRPr="00600690" w14:paraId="28D87FE4" w14:textId="77777777" w:rsidTr="001269B3">
        <w:trPr>
          <w:gridAfter w:val="1"/>
          <w:wAfter w:w="13" w:type="dxa"/>
          <w:trHeight w:val="482"/>
        </w:trPr>
        <w:tc>
          <w:tcPr>
            <w:tcW w:w="4873" w:type="dxa"/>
            <w:gridSpan w:val="2"/>
          </w:tcPr>
          <w:p w14:paraId="535F67E9"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r w:rsidRPr="00600690">
              <w:rPr>
                <w:rFonts w:asciiTheme="minorHAnsi" w:hAnsiTheme="minorHAnsi" w:cstheme="minorHAnsi"/>
                <w:color w:val="000000"/>
              </w:rPr>
              <w:t>Account Number:</w:t>
            </w:r>
          </w:p>
        </w:tc>
        <w:tc>
          <w:tcPr>
            <w:tcW w:w="563" w:type="dxa"/>
          </w:tcPr>
          <w:p w14:paraId="0E2234F5"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p>
        </w:tc>
        <w:tc>
          <w:tcPr>
            <w:tcW w:w="564" w:type="dxa"/>
          </w:tcPr>
          <w:p w14:paraId="51565047"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p>
        </w:tc>
        <w:tc>
          <w:tcPr>
            <w:tcW w:w="563" w:type="dxa"/>
          </w:tcPr>
          <w:p w14:paraId="77529340"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p>
        </w:tc>
        <w:tc>
          <w:tcPr>
            <w:tcW w:w="563" w:type="dxa"/>
          </w:tcPr>
          <w:p w14:paraId="35E7E7D3"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p>
        </w:tc>
        <w:tc>
          <w:tcPr>
            <w:tcW w:w="563" w:type="dxa"/>
          </w:tcPr>
          <w:p w14:paraId="1CB560F2"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p>
        </w:tc>
        <w:tc>
          <w:tcPr>
            <w:tcW w:w="563" w:type="dxa"/>
          </w:tcPr>
          <w:p w14:paraId="7554EED7"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p>
        </w:tc>
        <w:tc>
          <w:tcPr>
            <w:tcW w:w="563" w:type="dxa"/>
          </w:tcPr>
          <w:p w14:paraId="565BA085"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p>
        </w:tc>
        <w:tc>
          <w:tcPr>
            <w:tcW w:w="563" w:type="dxa"/>
          </w:tcPr>
          <w:p w14:paraId="1429F63F"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p>
        </w:tc>
      </w:tr>
      <w:tr w:rsidR="00600690" w:rsidRPr="00600690" w14:paraId="2BD5037A" w14:textId="77777777" w:rsidTr="001269B3">
        <w:trPr>
          <w:gridAfter w:val="1"/>
          <w:wAfter w:w="11" w:type="dxa"/>
          <w:trHeight w:val="417"/>
        </w:trPr>
        <w:tc>
          <w:tcPr>
            <w:tcW w:w="6002" w:type="dxa"/>
            <w:gridSpan w:val="4"/>
          </w:tcPr>
          <w:p w14:paraId="14AF1FBA"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r w:rsidRPr="00600690">
              <w:rPr>
                <w:rFonts w:asciiTheme="minorHAnsi" w:hAnsiTheme="minorHAnsi" w:cstheme="minorHAnsi"/>
                <w:color w:val="000000"/>
              </w:rPr>
              <w:t>Sort Code:</w:t>
            </w:r>
          </w:p>
        </w:tc>
        <w:tc>
          <w:tcPr>
            <w:tcW w:w="563" w:type="dxa"/>
          </w:tcPr>
          <w:p w14:paraId="1D60EA81"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p>
        </w:tc>
        <w:tc>
          <w:tcPr>
            <w:tcW w:w="563" w:type="dxa"/>
          </w:tcPr>
          <w:p w14:paraId="2A1118BA"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p>
        </w:tc>
        <w:tc>
          <w:tcPr>
            <w:tcW w:w="563" w:type="dxa"/>
          </w:tcPr>
          <w:p w14:paraId="6CEE6472"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p>
        </w:tc>
        <w:tc>
          <w:tcPr>
            <w:tcW w:w="563" w:type="dxa"/>
          </w:tcPr>
          <w:p w14:paraId="10905131"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p>
        </w:tc>
        <w:tc>
          <w:tcPr>
            <w:tcW w:w="563" w:type="dxa"/>
          </w:tcPr>
          <w:p w14:paraId="0B878E4F"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p>
        </w:tc>
        <w:tc>
          <w:tcPr>
            <w:tcW w:w="563" w:type="dxa"/>
          </w:tcPr>
          <w:p w14:paraId="6A6B2771"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p>
        </w:tc>
      </w:tr>
    </w:tbl>
    <w:p w14:paraId="0D199354" w14:textId="77777777" w:rsidR="00600690" w:rsidRPr="00600690" w:rsidRDefault="00600690"/>
    <w:tbl>
      <w:tblPr>
        <w:tblStyle w:val="TableGrid"/>
        <w:tblW w:w="9356" w:type="dxa"/>
        <w:tblInd w:w="-5" w:type="dxa"/>
        <w:tblLook w:val="04A0" w:firstRow="1" w:lastRow="0" w:firstColumn="1" w:lastColumn="0" w:noHBand="0" w:noVBand="1"/>
      </w:tblPr>
      <w:tblGrid>
        <w:gridCol w:w="3544"/>
        <w:gridCol w:w="2552"/>
        <w:gridCol w:w="850"/>
        <w:gridCol w:w="2410"/>
      </w:tblGrid>
      <w:tr w:rsidR="00600690" w:rsidRPr="00600690" w14:paraId="79EC6DF0" w14:textId="77777777" w:rsidTr="001269B3">
        <w:tc>
          <w:tcPr>
            <w:tcW w:w="9356" w:type="dxa"/>
            <w:gridSpan w:val="4"/>
          </w:tcPr>
          <w:p w14:paraId="07B5EE91" w14:textId="77777777" w:rsidR="00600690" w:rsidRPr="00600690" w:rsidRDefault="00600690" w:rsidP="001269B3">
            <w:pPr>
              <w:pStyle w:val="NormalWeb"/>
              <w:numPr>
                <w:ilvl w:val="0"/>
                <w:numId w:val="1"/>
              </w:numPr>
              <w:spacing w:before="0" w:beforeAutospacing="0" w:after="0" w:afterAutospacing="0" w:line="288" w:lineRule="auto"/>
              <w:rPr>
                <w:rFonts w:asciiTheme="minorHAnsi" w:hAnsiTheme="minorHAnsi" w:cstheme="minorHAnsi"/>
                <w:b/>
                <w:color w:val="000000"/>
              </w:rPr>
            </w:pPr>
            <w:r w:rsidRPr="00600690">
              <w:rPr>
                <w:rFonts w:asciiTheme="minorHAnsi" w:hAnsiTheme="minorHAnsi" w:cstheme="minorHAnsi"/>
                <w:b/>
                <w:color w:val="000000"/>
              </w:rPr>
              <w:t xml:space="preserve">I can confirm the information and evidence I have provided is correct and complete to the best of my knowledge as of the date below. </w:t>
            </w:r>
          </w:p>
          <w:p w14:paraId="698DEB7E" w14:textId="77777777" w:rsidR="00600690" w:rsidRPr="00600690" w:rsidRDefault="00600690" w:rsidP="001269B3">
            <w:pPr>
              <w:pStyle w:val="NormalWeb"/>
              <w:numPr>
                <w:ilvl w:val="0"/>
                <w:numId w:val="1"/>
              </w:numPr>
              <w:spacing w:before="0" w:beforeAutospacing="0" w:after="0" w:afterAutospacing="0" w:line="288" w:lineRule="auto"/>
              <w:rPr>
                <w:rFonts w:asciiTheme="minorHAnsi" w:hAnsiTheme="minorHAnsi" w:cstheme="minorHAnsi"/>
                <w:b/>
                <w:color w:val="000000"/>
              </w:rPr>
            </w:pPr>
            <w:r w:rsidRPr="00600690">
              <w:rPr>
                <w:rFonts w:asciiTheme="minorHAnsi" w:hAnsiTheme="minorHAnsi" w:cstheme="minorHAnsi"/>
                <w:b/>
                <w:color w:val="000000"/>
              </w:rPr>
              <w:t>I am aware that giving false or incomplete information that leads to incorrect/overpayment may result in future payments being stopped and any incorrectly paid funds being recovered.</w:t>
            </w:r>
          </w:p>
          <w:p w14:paraId="0490312B" w14:textId="7AA752A9" w:rsidR="00600690" w:rsidRPr="00600690" w:rsidRDefault="00600690" w:rsidP="001269B3">
            <w:pPr>
              <w:pStyle w:val="NormalWeb"/>
              <w:numPr>
                <w:ilvl w:val="0"/>
                <w:numId w:val="1"/>
              </w:numPr>
              <w:spacing w:before="0" w:beforeAutospacing="0" w:after="0" w:afterAutospacing="0" w:line="288" w:lineRule="auto"/>
              <w:rPr>
                <w:rFonts w:asciiTheme="minorHAnsi" w:hAnsiTheme="minorHAnsi" w:cstheme="minorHAnsi"/>
                <w:b/>
                <w:color w:val="000000"/>
              </w:rPr>
            </w:pPr>
            <w:r w:rsidRPr="00600690">
              <w:rPr>
                <w:rFonts w:asciiTheme="minorHAnsi" w:hAnsiTheme="minorHAnsi" w:cstheme="minorHAnsi"/>
                <w:b/>
                <w:color w:val="000000"/>
              </w:rPr>
              <w:t xml:space="preserve">It is my responsibility to immediately inform </w:t>
            </w:r>
            <w:r w:rsidR="0088215B">
              <w:rPr>
                <w:rFonts w:asciiTheme="minorHAnsi" w:hAnsiTheme="minorHAnsi" w:cstheme="minorHAnsi"/>
                <w:b/>
                <w:color w:val="000000"/>
              </w:rPr>
              <w:t>Camphill Wakefield</w:t>
            </w:r>
            <w:r w:rsidRPr="00600690">
              <w:rPr>
                <w:rFonts w:asciiTheme="minorHAnsi" w:hAnsiTheme="minorHAnsi" w:cstheme="minorHAnsi"/>
                <w:b/>
                <w:color w:val="000000"/>
              </w:rPr>
              <w:t xml:space="preserve"> of any changes to my financial circumstances that may affect my application.</w:t>
            </w:r>
          </w:p>
          <w:p w14:paraId="2ABB03C8" w14:textId="2A233593" w:rsidR="00600690" w:rsidRPr="00600690" w:rsidRDefault="00600690" w:rsidP="001269B3">
            <w:pPr>
              <w:pStyle w:val="NormalWeb"/>
              <w:numPr>
                <w:ilvl w:val="0"/>
                <w:numId w:val="1"/>
              </w:numPr>
              <w:spacing w:before="0" w:after="0" w:line="288" w:lineRule="auto"/>
              <w:rPr>
                <w:rFonts w:asciiTheme="minorHAnsi" w:hAnsiTheme="minorHAnsi" w:cstheme="minorHAnsi"/>
                <w:b/>
                <w:color w:val="000000"/>
              </w:rPr>
            </w:pPr>
            <w:r w:rsidRPr="00600690">
              <w:rPr>
                <w:rFonts w:asciiTheme="minorHAnsi" w:hAnsiTheme="minorHAnsi" w:cstheme="minorHAnsi"/>
                <w:b/>
                <w:color w:val="000000"/>
              </w:rPr>
              <w:t xml:space="preserve">I/we understand that books and equipment, purchased with bursary funding, will remain the property of </w:t>
            </w:r>
            <w:r w:rsidR="0088215B">
              <w:rPr>
                <w:rFonts w:asciiTheme="minorHAnsi" w:hAnsiTheme="minorHAnsi" w:cstheme="minorHAnsi"/>
                <w:b/>
                <w:color w:val="000000"/>
              </w:rPr>
              <w:t>Camphill Wakefield</w:t>
            </w:r>
            <w:r w:rsidRPr="00600690">
              <w:rPr>
                <w:rFonts w:asciiTheme="minorHAnsi" w:hAnsiTheme="minorHAnsi" w:cstheme="minorHAnsi"/>
                <w:b/>
                <w:color w:val="000000"/>
              </w:rPr>
              <w:t xml:space="preserve"> and will be returned on leaving/completion of my education programme.</w:t>
            </w:r>
          </w:p>
          <w:p w14:paraId="638CDC3B" w14:textId="77777777" w:rsidR="00600690" w:rsidRPr="00600690" w:rsidRDefault="00600690" w:rsidP="001269B3">
            <w:pPr>
              <w:pStyle w:val="NormalWeb"/>
              <w:numPr>
                <w:ilvl w:val="0"/>
                <w:numId w:val="1"/>
              </w:numPr>
              <w:spacing w:before="0" w:beforeAutospacing="0" w:after="0" w:afterAutospacing="0" w:line="288" w:lineRule="auto"/>
              <w:rPr>
                <w:rFonts w:asciiTheme="minorHAnsi" w:hAnsiTheme="minorHAnsi" w:cstheme="minorHAnsi"/>
                <w:b/>
                <w:color w:val="000000"/>
              </w:rPr>
            </w:pPr>
            <w:r w:rsidRPr="00600690">
              <w:rPr>
                <w:rFonts w:asciiTheme="minorHAnsi" w:hAnsiTheme="minorHAnsi" w:cstheme="minorHAnsi"/>
                <w:b/>
                <w:color w:val="000000"/>
              </w:rPr>
              <w:t>I can confirm that I consider myself/my child to be in financial need.</w:t>
            </w:r>
          </w:p>
          <w:p w14:paraId="2DE9B5B3" w14:textId="77777777" w:rsidR="00600690" w:rsidRPr="00600690" w:rsidRDefault="00600690" w:rsidP="001269B3">
            <w:pPr>
              <w:pStyle w:val="NormalWeb"/>
              <w:numPr>
                <w:ilvl w:val="0"/>
                <w:numId w:val="1"/>
              </w:numPr>
              <w:spacing w:before="0" w:beforeAutospacing="0" w:after="0" w:afterAutospacing="0" w:line="288" w:lineRule="auto"/>
              <w:rPr>
                <w:rFonts w:asciiTheme="minorHAnsi" w:hAnsiTheme="minorHAnsi" w:cstheme="minorHAnsi"/>
                <w:b/>
                <w:color w:val="000000"/>
              </w:rPr>
            </w:pPr>
            <w:r w:rsidRPr="00600690">
              <w:rPr>
                <w:rFonts w:asciiTheme="minorHAnsi" w:hAnsiTheme="minorHAnsi" w:cstheme="minorHAnsi"/>
                <w:b/>
                <w:color w:val="000000"/>
              </w:rPr>
              <w:t>I understand that this form does not guarantee entitlement to the bursary.</w:t>
            </w:r>
          </w:p>
        </w:tc>
      </w:tr>
      <w:tr w:rsidR="00600690" w:rsidRPr="00600690" w14:paraId="22C9B088" w14:textId="77777777" w:rsidTr="001269B3">
        <w:trPr>
          <w:trHeight w:val="753"/>
        </w:trPr>
        <w:tc>
          <w:tcPr>
            <w:tcW w:w="3544" w:type="dxa"/>
          </w:tcPr>
          <w:p w14:paraId="7E428F30" w14:textId="77777777" w:rsidR="00600690" w:rsidRPr="00600690" w:rsidRDefault="00600690" w:rsidP="001269B3">
            <w:pPr>
              <w:spacing w:line="288" w:lineRule="auto"/>
              <w:rPr>
                <w:rFonts w:asciiTheme="minorHAnsi" w:hAnsiTheme="minorHAnsi" w:cstheme="minorHAnsi"/>
                <w:b/>
                <w:sz w:val="24"/>
                <w:szCs w:val="24"/>
              </w:rPr>
            </w:pPr>
            <w:r w:rsidRPr="00600690">
              <w:rPr>
                <w:rFonts w:asciiTheme="minorHAnsi" w:hAnsiTheme="minorHAnsi" w:cstheme="minorHAnsi"/>
                <w:b/>
                <w:sz w:val="24"/>
                <w:szCs w:val="24"/>
              </w:rPr>
              <w:t>Signed (by Learner):</w:t>
            </w:r>
          </w:p>
        </w:tc>
        <w:tc>
          <w:tcPr>
            <w:tcW w:w="2552" w:type="dxa"/>
          </w:tcPr>
          <w:p w14:paraId="5A7C2025" w14:textId="77777777" w:rsidR="00600690" w:rsidRPr="00600690" w:rsidRDefault="00600690" w:rsidP="001269B3">
            <w:pPr>
              <w:spacing w:line="288" w:lineRule="auto"/>
              <w:rPr>
                <w:rFonts w:asciiTheme="minorHAnsi" w:hAnsiTheme="minorHAnsi" w:cstheme="minorHAnsi"/>
                <w:sz w:val="24"/>
                <w:szCs w:val="24"/>
              </w:rPr>
            </w:pPr>
          </w:p>
        </w:tc>
        <w:tc>
          <w:tcPr>
            <w:tcW w:w="850" w:type="dxa"/>
          </w:tcPr>
          <w:p w14:paraId="66EA0115" w14:textId="77777777" w:rsidR="00600690" w:rsidRPr="00600690" w:rsidRDefault="00600690" w:rsidP="001269B3">
            <w:pPr>
              <w:spacing w:line="288" w:lineRule="auto"/>
              <w:rPr>
                <w:rFonts w:asciiTheme="minorHAnsi" w:hAnsiTheme="minorHAnsi" w:cstheme="minorHAnsi"/>
                <w:b/>
                <w:sz w:val="24"/>
                <w:szCs w:val="24"/>
              </w:rPr>
            </w:pPr>
            <w:r w:rsidRPr="00600690">
              <w:rPr>
                <w:rFonts w:asciiTheme="minorHAnsi" w:hAnsiTheme="minorHAnsi" w:cstheme="minorHAnsi"/>
                <w:b/>
                <w:sz w:val="24"/>
                <w:szCs w:val="24"/>
              </w:rPr>
              <w:t>Date:</w:t>
            </w:r>
          </w:p>
        </w:tc>
        <w:tc>
          <w:tcPr>
            <w:tcW w:w="2410" w:type="dxa"/>
          </w:tcPr>
          <w:p w14:paraId="3A387412" w14:textId="77777777" w:rsidR="00600690" w:rsidRPr="00600690" w:rsidRDefault="00600690" w:rsidP="001269B3">
            <w:pPr>
              <w:spacing w:line="288" w:lineRule="auto"/>
              <w:rPr>
                <w:rFonts w:asciiTheme="minorHAnsi" w:hAnsiTheme="minorHAnsi" w:cstheme="minorHAnsi"/>
                <w:sz w:val="24"/>
                <w:szCs w:val="24"/>
              </w:rPr>
            </w:pPr>
          </w:p>
        </w:tc>
      </w:tr>
      <w:tr w:rsidR="00600690" w:rsidRPr="00600690" w14:paraId="4356009E" w14:textId="77777777" w:rsidTr="001269B3">
        <w:trPr>
          <w:trHeight w:val="263"/>
        </w:trPr>
        <w:tc>
          <w:tcPr>
            <w:tcW w:w="3544" w:type="dxa"/>
          </w:tcPr>
          <w:p w14:paraId="2E860AA7" w14:textId="77777777" w:rsidR="00600690" w:rsidRPr="00600690" w:rsidRDefault="00600690" w:rsidP="001269B3">
            <w:pPr>
              <w:spacing w:line="288" w:lineRule="auto"/>
              <w:rPr>
                <w:rFonts w:asciiTheme="minorHAnsi" w:hAnsiTheme="minorHAnsi" w:cstheme="minorHAnsi"/>
                <w:b/>
                <w:sz w:val="24"/>
                <w:szCs w:val="24"/>
              </w:rPr>
            </w:pPr>
            <w:r w:rsidRPr="00600690">
              <w:rPr>
                <w:rFonts w:asciiTheme="minorHAnsi" w:hAnsiTheme="minorHAnsi" w:cstheme="minorHAnsi"/>
                <w:b/>
                <w:sz w:val="24"/>
                <w:szCs w:val="24"/>
              </w:rPr>
              <w:t>Signed (by Parent/Guardian if applicable):</w:t>
            </w:r>
          </w:p>
        </w:tc>
        <w:tc>
          <w:tcPr>
            <w:tcW w:w="2552" w:type="dxa"/>
          </w:tcPr>
          <w:p w14:paraId="675379D0" w14:textId="77777777" w:rsidR="00600690" w:rsidRPr="00600690" w:rsidRDefault="00600690" w:rsidP="001269B3">
            <w:pPr>
              <w:spacing w:line="288" w:lineRule="auto"/>
              <w:rPr>
                <w:rFonts w:asciiTheme="minorHAnsi" w:hAnsiTheme="minorHAnsi" w:cstheme="minorHAnsi"/>
                <w:sz w:val="24"/>
                <w:szCs w:val="24"/>
              </w:rPr>
            </w:pPr>
          </w:p>
        </w:tc>
        <w:tc>
          <w:tcPr>
            <w:tcW w:w="850" w:type="dxa"/>
          </w:tcPr>
          <w:p w14:paraId="087515E7" w14:textId="77777777" w:rsidR="00600690" w:rsidRPr="00600690" w:rsidRDefault="00600690" w:rsidP="001269B3">
            <w:pPr>
              <w:spacing w:line="288" w:lineRule="auto"/>
              <w:rPr>
                <w:rFonts w:asciiTheme="minorHAnsi" w:hAnsiTheme="minorHAnsi" w:cstheme="minorHAnsi"/>
                <w:b/>
                <w:sz w:val="24"/>
                <w:szCs w:val="24"/>
              </w:rPr>
            </w:pPr>
            <w:r w:rsidRPr="00600690">
              <w:rPr>
                <w:rFonts w:asciiTheme="minorHAnsi" w:hAnsiTheme="minorHAnsi" w:cstheme="minorHAnsi"/>
                <w:b/>
                <w:sz w:val="24"/>
                <w:szCs w:val="24"/>
              </w:rPr>
              <w:t>Date:</w:t>
            </w:r>
          </w:p>
        </w:tc>
        <w:tc>
          <w:tcPr>
            <w:tcW w:w="2410" w:type="dxa"/>
          </w:tcPr>
          <w:p w14:paraId="0ED603A1" w14:textId="77777777" w:rsidR="00600690" w:rsidRPr="00600690" w:rsidRDefault="00600690" w:rsidP="001269B3">
            <w:pPr>
              <w:spacing w:line="288" w:lineRule="auto"/>
              <w:rPr>
                <w:rFonts w:asciiTheme="minorHAnsi" w:hAnsiTheme="minorHAnsi" w:cstheme="minorHAnsi"/>
                <w:sz w:val="24"/>
                <w:szCs w:val="24"/>
              </w:rPr>
            </w:pPr>
          </w:p>
        </w:tc>
      </w:tr>
    </w:tbl>
    <w:p w14:paraId="720D6A5A" w14:textId="77777777" w:rsidR="00600690" w:rsidRPr="00600690" w:rsidRDefault="00600690"/>
    <w:p w14:paraId="41C3BD71" w14:textId="3F845686" w:rsidR="00600690" w:rsidRPr="00600690" w:rsidRDefault="00600690" w:rsidP="00600690">
      <w:pPr>
        <w:spacing w:after="0" w:line="288" w:lineRule="auto"/>
        <w:ind w:right="-613"/>
        <w:rPr>
          <w:rFonts w:cstheme="minorHAnsi"/>
          <w:sz w:val="24"/>
          <w:szCs w:val="24"/>
        </w:rPr>
      </w:pPr>
      <w:r w:rsidRPr="00600690">
        <w:rPr>
          <w:rFonts w:cstheme="minorHAnsi"/>
          <w:sz w:val="24"/>
          <w:szCs w:val="24"/>
        </w:rPr>
        <w:t xml:space="preserve">Please return by e-mail, with evidence attached, to </w:t>
      </w:r>
      <w:r w:rsidR="00B67026">
        <w:rPr>
          <w:rFonts w:cstheme="minorHAnsi"/>
          <w:sz w:val="24"/>
          <w:szCs w:val="24"/>
        </w:rPr>
        <w:t>info</w:t>
      </w:r>
      <w:r>
        <w:rPr>
          <w:rFonts w:cstheme="minorHAnsi"/>
          <w:sz w:val="24"/>
          <w:szCs w:val="24"/>
        </w:rPr>
        <w:t>@camphill.ac.uk</w:t>
      </w:r>
    </w:p>
    <w:p w14:paraId="0D47677A" w14:textId="77777777" w:rsidR="00600690" w:rsidRPr="00600690" w:rsidRDefault="00600690" w:rsidP="00600690">
      <w:pPr>
        <w:spacing w:after="0" w:line="288" w:lineRule="auto"/>
        <w:rPr>
          <w:rFonts w:cstheme="minorHAnsi"/>
          <w:b/>
          <w:bCs/>
          <w:sz w:val="24"/>
          <w:szCs w:val="24"/>
        </w:rPr>
      </w:pPr>
      <w:r w:rsidRPr="00600690">
        <w:rPr>
          <w:rFonts w:cstheme="minorHAnsi"/>
          <w:b/>
          <w:bCs/>
          <w:sz w:val="24"/>
          <w:szCs w:val="24"/>
        </w:rPr>
        <w:t>or</w:t>
      </w:r>
    </w:p>
    <w:p w14:paraId="0EE2CE17" w14:textId="6964D195" w:rsidR="00600690" w:rsidRDefault="00600690" w:rsidP="00600690">
      <w:pPr>
        <w:spacing w:after="0" w:line="288" w:lineRule="auto"/>
        <w:rPr>
          <w:rFonts w:cstheme="minorHAnsi"/>
          <w:sz w:val="24"/>
          <w:szCs w:val="24"/>
        </w:rPr>
      </w:pPr>
      <w:r w:rsidRPr="00600690">
        <w:rPr>
          <w:rFonts w:cstheme="minorHAnsi"/>
          <w:sz w:val="24"/>
          <w:szCs w:val="24"/>
        </w:rPr>
        <w:t xml:space="preserve">Post along with photocopies or evidence, to: </w:t>
      </w:r>
      <w:r>
        <w:rPr>
          <w:rFonts w:cstheme="minorHAnsi"/>
          <w:sz w:val="24"/>
          <w:szCs w:val="24"/>
        </w:rPr>
        <w:t>Bursary Panel</w:t>
      </w:r>
      <w:r w:rsidRPr="00600690">
        <w:rPr>
          <w:rFonts w:cstheme="minorHAnsi"/>
          <w:sz w:val="24"/>
          <w:szCs w:val="24"/>
        </w:rPr>
        <w:t xml:space="preserve">, </w:t>
      </w:r>
      <w:r>
        <w:rPr>
          <w:rFonts w:cstheme="minorHAnsi"/>
          <w:sz w:val="24"/>
          <w:szCs w:val="24"/>
        </w:rPr>
        <w:t>Camphill Wakefield</w:t>
      </w:r>
      <w:r w:rsidRPr="00600690">
        <w:rPr>
          <w:rFonts w:cstheme="minorHAnsi"/>
          <w:sz w:val="24"/>
          <w:szCs w:val="24"/>
        </w:rPr>
        <w:t>,</w:t>
      </w:r>
      <w:r>
        <w:rPr>
          <w:rFonts w:cstheme="minorHAnsi"/>
          <w:sz w:val="24"/>
          <w:szCs w:val="24"/>
        </w:rPr>
        <w:t xml:space="preserve"> Wood Lane</w:t>
      </w:r>
      <w:r w:rsidRPr="00600690">
        <w:rPr>
          <w:rFonts w:cstheme="minorHAnsi"/>
          <w:sz w:val="24"/>
          <w:szCs w:val="24"/>
        </w:rPr>
        <w:t>,</w:t>
      </w:r>
      <w:r>
        <w:rPr>
          <w:rFonts w:cstheme="minorHAnsi"/>
          <w:sz w:val="24"/>
          <w:szCs w:val="24"/>
        </w:rPr>
        <w:t xml:space="preserve"> Chapelthorpe</w:t>
      </w:r>
      <w:r w:rsidRPr="00600690">
        <w:rPr>
          <w:rFonts w:cstheme="minorHAnsi"/>
          <w:sz w:val="24"/>
          <w:szCs w:val="24"/>
        </w:rPr>
        <w:t xml:space="preserve">, </w:t>
      </w:r>
      <w:r>
        <w:rPr>
          <w:rFonts w:cstheme="minorHAnsi"/>
          <w:sz w:val="24"/>
          <w:szCs w:val="24"/>
        </w:rPr>
        <w:t>Wakefield</w:t>
      </w:r>
      <w:r w:rsidRPr="00600690">
        <w:rPr>
          <w:rFonts w:cstheme="minorHAnsi"/>
          <w:sz w:val="24"/>
          <w:szCs w:val="24"/>
        </w:rPr>
        <w:t xml:space="preserve">, </w:t>
      </w:r>
      <w:r>
        <w:rPr>
          <w:rFonts w:cstheme="minorHAnsi"/>
          <w:sz w:val="24"/>
          <w:szCs w:val="24"/>
        </w:rPr>
        <w:t>WF6 3JL</w:t>
      </w:r>
      <w:r w:rsidRPr="00600690">
        <w:rPr>
          <w:rFonts w:cstheme="minorHAnsi"/>
          <w:sz w:val="24"/>
          <w:szCs w:val="24"/>
        </w:rPr>
        <w:t>.</w:t>
      </w:r>
    </w:p>
    <w:p w14:paraId="50C59A9C" w14:textId="77777777" w:rsidR="00600690" w:rsidRPr="00600690" w:rsidRDefault="00600690" w:rsidP="00600690">
      <w:pPr>
        <w:spacing w:after="0" w:line="288" w:lineRule="auto"/>
        <w:rPr>
          <w:rFonts w:cstheme="minorHAnsi"/>
          <w:sz w:val="24"/>
          <w:szCs w:val="24"/>
          <w:highlight w:val="red"/>
        </w:rPr>
      </w:pPr>
    </w:p>
    <w:p w14:paraId="2E0908DF" w14:textId="77777777" w:rsidR="00600690" w:rsidRPr="00600690" w:rsidRDefault="00600690" w:rsidP="00600690">
      <w:pPr>
        <w:rPr>
          <w:rFonts w:cstheme="minorHAnsi"/>
          <w:sz w:val="24"/>
          <w:szCs w:val="24"/>
        </w:rPr>
      </w:pPr>
      <w:r w:rsidRPr="00600690">
        <w:rPr>
          <w:rFonts w:cstheme="minorHAnsi"/>
          <w:sz w:val="24"/>
          <w:szCs w:val="24"/>
        </w:rPr>
        <w:t>All evidence of income provided will be secured and retained for a period of 6 years to comply with Education &amp; Skills Funding Agency guidance. This can be found on the GOV.UK website (</w:t>
      </w:r>
      <w:hyperlink r:id="rId7" w:history="1">
        <w:r w:rsidRPr="00600690">
          <w:rPr>
            <w:rStyle w:val="Hyperlink"/>
            <w:rFonts w:cstheme="minorHAnsi"/>
            <w:sz w:val="24"/>
            <w:szCs w:val="24"/>
          </w:rPr>
          <w:t>https://www.gov.uk/government/publications/16-to-19-bursary-fund-guide-2022-to-2023-academic-year/16-to-19-bursary-fund-guide-2022-to-2023-academic-year</w:t>
        </w:r>
      </w:hyperlink>
      <w:r w:rsidRPr="00600690">
        <w:rPr>
          <w:rFonts w:cstheme="minorHAnsi"/>
          <w:sz w:val="24"/>
          <w:szCs w:val="24"/>
        </w:rPr>
        <w:t>).</w:t>
      </w:r>
    </w:p>
    <w:p w14:paraId="48F38861" w14:textId="77777777" w:rsidR="00600690" w:rsidRPr="00600690" w:rsidRDefault="00600690"/>
    <w:sectPr w:rsidR="00600690" w:rsidRPr="0060069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689E5" w14:textId="77777777" w:rsidR="00AB7272" w:rsidRDefault="00AB7272" w:rsidP="005C38CD">
      <w:pPr>
        <w:spacing w:after="0" w:line="240" w:lineRule="auto"/>
      </w:pPr>
      <w:r>
        <w:separator/>
      </w:r>
    </w:p>
  </w:endnote>
  <w:endnote w:type="continuationSeparator" w:id="0">
    <w:p w14:paraId="66341252" w14:textId="77777777" w:rsidR="00AB7272" w:rsidRDefault="00AB7272" w:rsidP="005C3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026120"/>
      <w:docPartObj>
        <w:docPartGallery w:val="Page Numbers (Bottom of Page)"/>
        <w:docPartUnique/>
      </w:docPartObj>
    </w:sdtPr>
    <w:sdtEndPr>
      <w:rPr>
        <w:noProof/>
      </w:rPr>
    </w:sdtEndPr>
    <w:sdtContent>
      <w:p w14:paraId="3896E677" w14:textId="6DEF7D2B" w:rsidR="007A6C1C" w:rsidRDefault="00FC3C54">
        <w:pPr>
          <w:pStyle w:val="Footer"/>
          <w:jc w:val="right"/>
        </w:pPr>
        <w:r>
          <w:rPr>
            <w:rFonts w:ascii="Arial Rounded MT Bold" w:hAnsi="Arial Rounded MT Bold"/>
            <w:noProof/>
            <w:sz w:val="24"/>
            <w:szCs w:val="24"/>
          </w:rPr>
          <w:drawing>
            <wp:anchor distT="0" distB="0" distL="114300" distR="114300" simplePos="0" relativeHeight="251661312" behindDoc="1" locked="0" layoutInCell="1" allowOverlap="1" wp14:anchorId="5F7074D8" wp14:editId="7E348F8C">
              <wp:simplePos x="0" y="0"/>
              <wp:positionH relativeFrom="column">
                <wp:posOffset>5156790</wp:posOffset>
              </wp:positionH>
              <wp:positionV relativeFrom="paragraph">
                <wp:posOffset>-145090</wp:posOffset>
              </wp:positionV>
              <wp:extent cx="1133475" cy="906780"/>
              <wp:effectExtent l="0" t="0" r="9525" b="7620"/>
              <wp:wrapTight wrapText="bothSides">
                <wp:wrapPolygon edited="0">
                  <wp:start x="14884" y="0"/>
                  <wp:lineTo x="726" y="7714"/>
                  <wp:lineTo x="0" y="10437"/>
                  <wp:lineTo x="1815" y="12706"/>
                  <wp:lineTo x="11617" y="14975"/>
                  <wp:lineTo x="3267" y="14975"/>
                  <wp:lineTo x="2904" y="20420"/>
                  <wp:lineTo x="6897" y="21328"/>
                  <wp:lineTo x="10528" y="21328"/>
                  <wp:lineTo x="12706" y="20874"/>
                  <wp:lineTo x="19603" y="16336"/>
                  <wp:lineTo x="19603" y="14975"/>
                  <wp:lineTo x="21418" y="10891"/>
                  <wp:lineTo x="20329" y="7714"/>
                  <wp:lineTo x="9802" y="7714"/>
                  <wp:lineTo x="17788" y="5445"/>
                  <wp:lineTo x="19240" y="3176"/>
                  <wp:lineTo x="17062" y="0"/>
                  <wp:lineTo x="14884" y="0"/>
                </wp:wrapPolygon>
              </wp:wrapTight>
              <wp:docPr id="9" name="Picture 9" descr="A yellow smiley fac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yellow smiley face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3475" cy="906780"/>
                      </a:xfrm>
                      <a:prstGeom prst="rect">
                        <a:avLst/>
                      </a:prstGeom>
                    </pic:spPr>
                  </pic:pic>
                </a:graphicData>
              </a:graphic>
              <wp14:sizeRelH relativeFrom="page">
                <wp14:pctWidth>0</wp14:pctWidth>
              </wp14:sizeRelH>
              <wp14:sizeRelV relativeFrom="page">
                <wp14:pctHeight>0</wp14:pctHeight>
              </wp14:sizeRelV>
            </wp:anchor>
          </w:drawing>
        </w:r>
        <w:r w:rsidR="007A6C1C">
          <w:fldChar w:fldCharType="begin"/>
        </w:r>
        <w:r w:rsidR="007A6C1C">
          <w:instrText xml:space="preserve"> PAGE   \* MERGEFORMAT </w:instrText>
        </w:r>
        <w:r w:rsidR="007A6C1C">
          <w:fldChar w:fldCharType="separate"/>
        </w:r>
        <w:r w:rsidR="007A6C1C">
          <w:rPr>
            <w:noProof/>
          </w:rPr>
          <w:t>2</w:t>
        </w:r>
        <w:r w:rsidR="007A6C1C">
          <w:rPr>
            <w:noProof/>
          </w:rPr>
          <w:fldChar w:fldCharType="end"/>
        </w:r>
      </w:p>
    </w:sdtContent>
  </w:sdt>
  <w:p w14:paraId="6BA7F7E1" w14:textId="55CB28F7" w:rsidR="007A6C1C" w:rsidRDefault="007A6C1C">
    <w:pPr>
      <w:pStyle w:val="Footer"/>
    </w:pPr>
    <w:r>
      <w:t>Camphill Wakefield Discretionary Bursary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75BEF" w14:textId="77777777" w:rsidR="00AB7272" w:rsidRDefault="00AB7272" w:rsidP="005C38CD">
      <w:pPr>
        <w:spacing w:after="0" w:line="240" w:lineRule="auto"/>
      </w:pPr>
      <w:r>
        <w:separator/>
      </w:r>
    </w:p>
  </w:footnote>
  <w:footnote w:type="continuationSeparator" w:id="0">
    <w:p w14:paraId="6228C1B9" w14:textId="77777777" w:rsidR="00AB7272" w:rsidRDefault="00AB7272" w:rsidP="005C3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70984" w14:textId="3A2AB3E5" w:rsidR="001A7248" w:rsidRDefault="001A7248">
    <w:pPr>
      <w:pStyle w:val="Header"/>
      <w:rPr>
        <w:noProof/>
      </w:rPr>
    </w:pPr>
    <w:r>
      <w:rPr>
        <w:noProof/>
      </w:rPr>
      <w:drawing>
        <wp:anchor distT="0" distB="0" distL="114300" distR="114300" simplePos="0" relativeHeight="251659264" behindDoc="1" locked="0" layoutInCell="1" allowOverlap="1" wp14:anchorId="588F1716" wp14:editId="1F269AC1">
          <wp:simplePos x="0" y="0"/>
          <wp:positionH relativeFrom="column">
            <wp:posOffset>3512820</wp:posOffset>
          </wp:positionH>
          <wp:positionV relativeFrom="paragraph">
            <wp:posOffset>-375285</wp:posOffset>
          </wp:positionV>
          <wp:extent cx="3131820" cy="998855"/>
          <wp:effectExtent l="0" t="0" r="0" b="0"/>
          <wp:wrapTight wrapText="bothSides">
            <wp:wrapPolygon edited="0">
              <wp:start x="12088" y="3296"/>
              <wp:lineTo x="2496" y="4120"/>
              <wp:lineTo x="920" y="4943"/>
              <wp:lineTo x="1051" y="12359"/>
              <wp:lineTo x="8277" y="16890"/>
              <wp:lineTo x="10511" y="17714"/>
              <wp:lineTo x="17869" y="17714"/>
              <wp:lineTo x="18131" y="16890"/>
              <wp:lineTo x="18263" y="12771"/>
              <wp:lineTo x="17869" y="3296"/>
              <wp:lineTo x="12088" y="3296"/>
            </wp:wrapPolygon>
          </wp:wrapTight>
          <wp:docPr id="7" name="Picture 7" descr="A black background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background with orange letters&#10;&#10;Description automatically generated"/>
                  <pic:cNvPicPr/>
                </pic:nvPicPr>
                <pic:blipFill rotWithShape="1">
                  <a:blip r:embed="rId1">
                    <a:extLst>
                      <a:ext uri="{28A0092B-C50C-407E-A947-70E740481C1C}">
                        <a14:useLocalDpi xmlns:a14="http://schemas.microsoft.com/office/drawing/2010/main" val="0"/>
                      </a:ext>
                    </a:extLst>
                  </a:blip>
                  <a:srcRect l="44645" t="29423"/>
                  <a:stretch/>
                </pic:blipFill>
                <pic:spPr bwMode="auto">
                  <a:xfrm>
                    <a:off x="0" y="0"/>
                    <a:ext cx="3131820" cy="998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BAA863" w14:textId="21054A0F" w:rsidR="005C38CD" w:rsidRDefault="005C3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DD4EC7"/>
    <w:multiLevelType w:val="hybridMultilevel"/>
    <w:tmpl w:val="B7EEB71A"/>
    <w:lvl w:ilvl="0" w:tplc="BA46AC04">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AEB4220"/>
    <w:multiLevelType w:val="hybridMultilevel"/>
    <w:tmpl w:val="93386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4024020">
    <w:abstractNumId w:val="0"/>
  </w:num>
  <w:num w:numId="2" w16cid:durableId="2050453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0690"/>
    <w:rsid w:val="001462ED"/>
    <w:rsid w:val="00196160"/>
    <w:rsid w:val="001A7248"/>
    <w:rsid w:val="001B3913"/>
    <w:rsid w:val="00366EEB"/>
    <w:rsid w:val="003F3463"/>
    <w:rsid w:val="005C38CD"/>
    <w:rsid w:val="00600690"/>
    <w:rsid w:val="007A6C1C"/>
    <w:rsid w:val="007F648D"/>
    <w:rsid w:val="0088215B"/>
    <w:rsid w:val="00922453"/>
    <w:rsid w:val="00AB7272"/>
    <w:rsid w:val="00B67026"/>
    <w:rsid w:val="00BD6745"/>
    <w:rsid w:val="00BF5E26"/>
    <w:rsid w:val="00EB3E42"/>
    <w:rsid w:val="00FC3C54"/>
    <w:rsid w:val="00FC5A1D"/>
    <w:rsid w:val="00FF2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58C8B"/>
  <w15:chartTrackingRefBased/>
  <w15:docId w15:val="{3B7BD73B-5F09-4FD3-98A8-BC8F1A85D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6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06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06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06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06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06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06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06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06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6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06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06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06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06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06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06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06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0690"/>
    <w:rPr>
      <w:rFonts w:eastAsiaTheme="majorEastAsia" w:cstheme="majorBidi"/>
      <w:color w:val="272727" w:themeColor="text1" w:themeTint="D8"/>
    </w:rPr>
  </w:style>
  <w:style w:type="paragraph" w:styleId="Title">
    <w:name w:val="Title"/>
    <w:basedOn w:val="Normal"/>
    <w:next w:val="Normal"/>
    <w:link w:val="TitleChar"/>
    <w:uiPriority w:val="10"/>
    <w:qFormat/>
    <w:rsid w:val="006006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6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06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06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0690"/>
    <w:pPr>
      <w:spacing w:before="160"/>
      <w:jc w:val="center"/>
    </w:pPr>
    <w:rPr>
      <w:i/>
      <w:iCs/>
      <w:color w:val="404040" w:themeColor="text1" w:themeTint="BF"/>
    </w:rPr>
  </w:style>
  <w:style w:type="character" w:customStyle="1" w:styleId="QuoteChar">
    <w:name w:val="Quote Char"/>
    <w:basedOn w:val="DefaultParagraphFont"/>
    <w:link w:val="Quote"/>
    <w:uiPriority w:val="29"/>
    <w:rsid w:val="00600690"/>
    <w:rPr>
      <w:i/>
      <w:iCs/>
      <w:color w:val="404040" w:themeColor="text1" w:themeTint="BF"/>
    </w:rPr>
  </w:style>
  <w:style w:type="paragraph" w:styleId="ListParagraph">
    <w:name w:val="List Paragraph"/>
    <w:basedOn w:val="Normal"/>
    <w:uiPriority w:val="34"/>
    <w:qFormat/>
    <w:rsid w:val="00600690"/>
    <w:pPr>
      <w:ind w:left="720"/>
      <w:contextualSpacing/>
    </w:pPr>
  </w:style>
  <w:style w:type="character" w:styleId="IntenseEmphasis">
    <w:name w:val="Intense Emphasis"/>
    <w:basedOn w:val="DefaultParagraphFont"/>
    <w:uiPriority w:val="21"/>
    <w:qFormat/>
    <w:rsid w:val="00600690"/>
    <w:rPr>
      <w:i/>
      <w:iCs/>
      <w:color w:val="0F4761" w:themeColor="accent1" w:themeShade="BF"/>
    </w:rPr>
  </w:style>
  <w:style w:type="paragraph" w:styleId="IntenseQuote">
    <w:name w:val="Intense Quote"/>
    <w:basedOn w:val="Normal"/>
    <w:next w:val="Normal"/>
    <w:link w:val="IntenseQuoteChar"/>
    <w:uiPriority w:val="30"/>
    <w:qFormat/>
    <w:rsid w:val="006006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0690"/>
    <w:rPr>
      <w:i/>
      <w:iCs/>
      <w:color w:val="0F4761" w:themeColor="accent1" w:themeShade="BF"/>
    </w:rPr>
  </w:style>
  <w:style w:type="character" w:styleId="IntenseReference">
    <w:name w:val="Intense Reference"/>
    <w:basedOn w:val="DefaultParagraphFont"/>
    <w:uiPriority w:val="32"/>
    <w:qFormat/>
    <w:rsid w:val="00600690"/>
    <w:rPr>
      <w:b/>
      <w:bCs/>
      <w:smallCaps/>
      <w:color w:val="0F4761" w:themeColor="accent1" w:themeShade="BF"/>
      <w:spacing w:val="5"/>
    </w:rPr>
  </w:style>
  <w:style w:type="table" w:styleId="TableGrid">
    <w:name w:val="Table Grid"/>
    <w:basedOn w:val="TableNormal"/>
    <w:uiPriority w:val="39"/>
    <w:rsid w:val="00600690"/>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0690"/>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600690"/>
    <w:rPr>
      <w:color w:val="467886" w:themeColor="hyperlink"/>
      <w:u w:val="single"/>
    </w:rPr>
  </w:style>
  <w:style w:type="paragraph" w:styleId="Header">
    <w:name w:val="header"/>
    <w:basedOn w:val="Normal"/>
    <w:link w:val="HeaderChar"/>
    <w:uiPriority w:val="99"/>
    <w:unhideWhenUsed/>
    <w:rsid w:val="005C3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8CD"/>
  </w:style>
  <w:style w:type="paragraph" w:styleId="Footer">
    <w:name w:val="footer"/>
    <w:basedOn w:val="Normal"/>
    <w:link w:val="FooterChar"/>
    <w:uiPriority w:val="99"/>
    <w:unhideWhenUsed/>
    <w:rsid w:val="005C3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16-to-19-bursary-fund-guide-2022-to-2023-academic-year/16-to-19-bursary-fund-guide-2022-to-2023-academic-ye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3985</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Artro Morris</dc:creator>
  <cp:keywords/>
  <dc:description/>
  <cp:lastModifiedBy>Bethan Artro Morris</cp:lastModifiedBy>
  <cp:revision>11</cp:revision>
  <dcterms:created xsi:type="dcterms:W3CDTF">2024-08-07T14:50:00Z</dcterms:created>
  <dcterms:modified xsi:type="dcterms:W3CDTF">2024-08-16T09:49:00Z</dcterms:modified>
</cp:coreProperties>
</file>